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B8663" w14:textId="5A0B0D66" w:rsidR="00D708AE" w:rsidRDefault="00D24E2D" w:rsidP="00817B0A">
      <w:pPr>
        <w:pStyle w:val="Heading1"/>
      </w:pPr>
      <w:r w:rsidRPr="00D24E2D">
        <w:t>Washington State School for the Blind</w:t>
      </w:r>
      <w:r w:rsidR="00817B0A">
        <w:t xml:space="preserve"> </w:t>
      </w:r>
    </w:p>
    <w:p w14:paraId="2F7A833A" w14:textId="2926654E" w:rsidR="00D24E2D" w:rsidRPr="00D24E2D" w:rsidRDefault="00817B0A" w:rsidP="00817B0A">
      <w:pPr>
        <w:pStyle w:val="Heading1"/>
      </w:pPr>
      <w:r>
        <w:t xml:space="preserve">Board of Trustees - </w:t>
      </w:r>
      <w:r w:rsidR="00D24E2D" w:rsidRPr="00D24E2D">
        <w:t>Operating Principles</w:t>
      </w:r>
    </w:p>
    <w:p w14:paraId="471655C6" w14:textId="3EE56DD0" w:rsidR="00D24E2D" w:rsidRPr="00D24E2D" w:rsidRDefault="00D24E2D" w:rsidP="00D24E2D">
      <w:pPr>
        <w:tabs>
          <w:tab w:val="left" w:pos="0"/>
        </w:tabs>
        <w:suppressAutoHyphens/>
        <w:jc w:val="both"/>
        <w:rPr>
          <w:rFonts w:ascii="Calibri" w:hAnsi="Calibri" w:cs="Calibri"/>
          <w:spacing w:val="-3"/>
          <w:sz w:val="24"/>
          <w:szCs w:val="24"/>
        </w:rPr>
      </w:pPr>
    </w:p>
    <w:p w14:paraId="02B29916" w14:textId="701CF806" w:rsidR="00D24E2D" w:rsidRPr="00D24E2D" w:rsidRDefault="00D24E2D" w:rsidP="00D24E2D">
      <w:pPr>
        <w:tabs>
          <w:tab w:val="left" w:pos="0"/>
        </w:tabs>
        <w:suppressAutoHyphens/>
        <w:jc w:val="both"/>
        <w:rPr>
          <w:rFonts w:ascii="Calibri" w:hAnsi="Calibri" w:cs="Calibri"/>
          <w:spacing w:val="-3"/>
          <w:sz w:val="24"/>
          <w:szCs w:val="24"/>
        </w:rPr>
      </w:pPr>
      <w:r w:rsidRPr="00D24E2D">
        <w:rPr>
          <w:rFonts w:ascii="Calibri" w:hAnsi="Calibri" w:cs="Calibri"/>
          <w:spacing w:val="-3"/>
          <w:sz w:val="24"/>
          <w:szCs w:val="24"/>
        </w:rPr>
        <w:t>Original date:  July 2, 1993</w:t>
      </w:r>
    </w:p>
    <w:p w14:paraId="2263EB34" w14:textId="2823A357" w:rsidR="00D24E2D" w:rsidRPr="00D24E2D" w:rsidRDefault="00D24E2D" w:rsidP="00D24E2D">
      <w:pPr>
        <w:tabs>
          <w:tab w:val="left" w:pos="0"/>
        </w:tabs>
        <w:suppressAutoHyphens/>
        <w:jc w:val="both"/>
        <w:rPr>
          <w:rFonts w:ascii="Calibri" w:hAnsi="Calibri" w:cs="Calibri"/>
          <w:spacing w:val="-3"/>
          <w:sz w:val="24"/>
          <w:szCs w:val="24"/>
        </w:rPr>
      </w:pPr>
      <w:r w:rsidRPr="00D24E2D">
        <w:rPr>
          <w:rFonts w:ascii="Calibri" w:hAnsi="Calibri" w:cs="Calibri"/>
          <w:spacing w:val="-3"/>
          <w:sz w:val="24"/>
          <w:szCs w:val="24"/>
        </w:rPr>
        <w:t>Updated:  August 7, 2006</w:t>
      </w:r>
    </w:p>
    <w:p w14:paraId="7A3DFE6B" w14:textId="0EA2DE71" w:rsidR="00D24E2D" w:rsidRPr="00D24E2D" w:rsidRDefault="00D24E2D" w:rsidP="00D24E2D">
      <w:pPr>
        <w:tabs>
          <w:tab w:val="left" w:pos="0"/>
        </w:tabs>
        <w:suppressAutoHyphens/>
        <w:jc w:val="both"/>
        <w:rPr>
          <w:rFonts w:ascii="Calibri" w:hAnsi="Calibri" w:cs="Calibri"/>
          <w:spacing w:val="-3"/>
          <w:sz w:val="24"/>
          <w:szCs w:val="24"/>
        </w:rPr>
      </w:pPr>
      <w:r w:rsidRPr="00D24E2D">
        <w:rPr>
          <w:rFonts w:ascii="Calibri" w:hAnsi="Calibri" w:cs="Calibri"/>
          <w:spacing w:val="-3"/>
          <w:sz w:val="24"/>
          <w:szCs w:val="24"/>
        </w:rPr>
        <w:t>Updated:  October 8, 2021 (mission and purpose statement</w:t>
      </w:r>
      <w:r w:rsidR="001630AB">
        <w:rPr>
          <w:rFonts w:ascii="Calibri" w:hAnsi="Calibri" w:cs="Calibri"/>
          <w:spacing w:val="-3"/>
          <w:sz w:val="24"/>
          <w:szCs w:val="24"/>
        </w:rPr>
        <w:t xml:space="preserve"> / changed ‘visually impaired to low vision’</w:t>
      </w:r>
      <w:r w:rsidRPr="00D24E2D">
        <w:rPr>
          <w:rFonts w:ascii="Calibri" w:hAnsi="Calibri" w:cs="Calibri"/>
          <w:spacing w:val="-3"/>
          <w:sz w:val="24"/>
          <w:szCs w:val="24"/>
        </w:rPr>
        <w:t>)</w:t>
      </w:r>
    </w:p>
    <w:p w14:paraId="72DF76C1" w14:textId="77777777" w:rsidR="00D708AE" w:rsidRPr="00D24E2D" w:rsidRDefault="00D708AE" w:rsidP="00D24E2D">
      <w:pPr>
        <w:tabs>
          <w:tab w:val="left" w:pos="0"/>
        </w:tabs>
        <w:suppressAutoHyphens/>
        <w:jc w:val="both"/>
        <w:rPr>
          <w:rFonts w:ascii="Calibri" w:hAnsi="Calibri" w:cs="Calibri"/>
          <w:spacing w:val="-3"/>
          <w:sz w:val="24"/>
          <w:szCs w:val="24"/>
        </w:rPr>
      </w:pPr>
    </w:p>
    <w:p w14:paraId="01DBAE72" w14:textId="77777777" w:rsidR="00D708AE" w:rsidRPr="00D24E2D" w:rsidRDefault="00D708AE" w:rsidP="00817B0A">
      <w:pPr>
        <w:pStyle w:val="Heading2"/>
      </w:pPr>
      <w:r w:rsidRPr="00D24E2D">
        <w:t>INTRODUCTION:</w:t>
      </w:r>
      <w:r w:rsidRPr="00D24E2D">
        <w:fldChar w:fldCharType="begin"/>
      </w:r>
      <w:r w:rsidRPr="00D24E2D">
        <w:instrText xml:space="preserve">PRIVATE </w:instrText>
      </w:r>
      <w:r w:rsidRPr="00D24E2D">
        <w:fldChar w:fldCharType="end"/>
      </w:r>
    </w:p>
    <w:p w14:paraId="58E43404" w14:textId="77777777" w:rsidR="00D708AE" w:rsidRPr="00D24E2D" w:rsidRDefault="00D708AE" w:rsidP="00D24E2D">
      <w:pPr>
        <w:tabs>
          <w:tab w:val="left" w:pos="0"/>
        </w:tabs>
        <w:suppressAutoHyphens/>
        <w:jc w:val="both"/>
        <w:rPr>
          <w:rFonts w:ascii="Calibri" w:hAnsi="Calibri" w:cs="Calibri"/>
          <w:spacing w:val="-3"/>
          <w:sz w:val="24"/>
          <w:szCs w:val="24"/>
        </w:rPr>
      </w:pPr>
      <w:r w:rsidRPr="00D24E2D">
        <w:rPr>
          <w:rFonts w:ascii="Calibri" w:hAnsi="Calibri" w:cs="Calibri"/>
          <w:spacing w:val="-3"/>
          <w:sz w:val="24"/>
          <w:szCs w:val="24"/>
        </w:rPr>
        <w:t>The manner in which the Board and Administration conduct their business becomes a model for students, teachers, parents, and staff on how problems are solved.</w:t>
      </w:r>
    </w:p>
    <w:p w14:paraId="45AC6CA6" w14:textId="77777777" w:rsidR="00D708AE" w:rsidRPr="00D24E2D" w:rsidRDefault="00D708AE" w:rsidP="00D24E2D">
      <w:pPr>
        <w:tabs>
          <w:tab w:val="left" w:pos="0"/>
        </w:tabs>
        <w:suppressAutoHyphens/>
        <w:jc w:val="both"/>
        <w:rPr>
          <w:rFonts w:ascii="Calibri" w:hAnsi="Calibri" w:cs="Calibri"/>
          <w:spacing w:val="-3"/>
          <w:sz w:val="24"/>
          <w:szCs w:val="24"/>
        </w:rPr>
      </w:pPr>
    </w:p>
    <w:p w14:paraId="02D0E510" w14:textId="77777777" w:rsidR="00D708AE" w:rsidRPr="00D24E2D" w:rsidRDefault="00D708AE" w:rsidP="00D24E2D">
      <w:pPr>
        <w:tabs>
          <w:tab w:val="left" w:pos="0"/>
        </w:tabs>
        <w:suppressAutoHyphens/>
        <w:jc w:val="both"/>
        <w:rPr>
          <w:rFonts w:ascii="Calibri" w:hAnsi="Calibri" w:cs="Calibri"/>
          <w:spacing w:val="-3"/>
          <w:sz w:val="24"/>
          <w:szCs w:val="24"/>
        </w:rPr>
      </w:pPr>
      <w:r w:rsidRPr="00D24E2D">
        <w:rPr>
          <w:rFonts w:ascii="Calibri" w:hAnsi="Calibri" w:cs="Calibri"/>
          <w:spacing w:val="-3"/>
          <w:sz w:val="24"/>
          <w:szCs w:val="24"/>
        </w:rPr>
        <w:t>Recognizing that each individual is unique and important will enhance our operating principles and develop a high level of organization self-esteem and confidence.</w:t>
      </w:r>
    </w:p>
    <w:p w14:paraId="22F0589A" w14:textId="77777777" w:rsidR="00D708AE" w:rsidRPr="00D24E2D" w:rsidRDefault="00D708AE" w:rsidP="00D24E2D">
      <w:pPr>
        <w:tabs>
          <w:tab w:val="left" w:pos="0"/>
        </w:tabs>
        <w:suppressAutoHyphens/>
        <w:jc w:val="both"/>
        <w:rPr>
          <w:rFonts w:ascii="Calibri" w:hAnsi="Calibri" w:cs="Calibri"/>
          <w:spacing w:val="-3"/>
          <w:sz w:val="24"/>
          <w:szCs w:val="24"/>
        </w:rPr>
      </w:pPr>
    </w:p>
    <w:p w14:paraId="7983D1DA" w14:textId="77777777" w:rsidR="00D708AE" w:rsidRPr="00D24E2D" w:rsidRDefault="00D708AE" w:rsidP="00D24E2D">
      <w:pPr>
        <w:tabs>
          <w:tab w:val="left" w:pos="0"/>
        </w:tabs>
        <w:suppressAutoHyphens/>
        <w:jc w:val="both"/>
        <w:rPr>
          <w:rFonts w:ascii="Calibri" w:hAnsi="Calibri" w:cs="Calibri"/>
          <w:spacing w:val="-3"/>
          <w:sz w:val="24"/>
          <w:szCs w:val="24"/>
        </w:rPr>
      </w:pPr>
      <w:r w:rsidRPr="00D24E2D">
        <w:rPr>
          <w:rFonts w:ascii="Calibri" w:hAnsi="Calibri" w:cs="Calibri"/>
          <w:spacing w:val="-3"/>
          <w:sz w:val="24"/>
          <w:szCs w:val="24"/>
        </w:rPr>
        <w:t>Operating principles define the beliefs, values, and methods of working together.</w:t>
      </w:r>
    </w:p>
    <w:p w14:paraId="51169B18" w14:textId="77777777" w:rsidR="00D708AE" w:rsidRPr="00D24E2D" w:rsidRDefault="00D708AE" w:rsidP="00D24E2D">
      <w:pPr>
        <w:tabs>
          <w:tab w:val="left" w:pos="0"/>
        </w:tabs>
        <w:suppressAutoHyphens/>
        <w:jc w:val="both"/>
        <w:rPr>
          <w:rFonts w:ascii="Calibri" w:hAnsi="Calibri" w:cs="Calibri"/>
          <w:spacing w:val="-3"/>
          <w:sz w:val="24"/>
          <w:szCs w:val="24"/>
        </w:rPr>
      </w:pPr>
    </w:p>
    <w:p w14:paraId="6B48CE25" w14:textId="77777777" w:rsidR="00D708AE" w:rsidRPr="00D24E2D" w:rsidRDefault="00D708AE" w:rsidP="00D24E2D">
      <w:pPr>
        <w:tabs>
          <w:tab w:val="left" w:pos="0"/>
        </w:tabs>
        <w:suppressAutoHyphens/>
        <w:jc w:val="both"/>
        <w:rPr>
          <w:rFonts w:ascii="Calibri" w:hAnsi="Calibri" w:cs="Calibri"/>
          <w:spacing w:val="-3"/>
          <w:sz w:val="24"/>
          <w:szCs w:val="24"/>
        </w:rPr>
      </w:pPr>
      <w:r w:rsidRPr="00D24E2D">
        <w:rPr>
          <w:rFonts w:ascii="Calibri" w:hAnsi="Calibri" w:cs="Calibri"/>
          <w:spacing w:val="-3"/>
          <w:sz w:val="24"/>
          <w:szCs w:val="24"/>
        </w:rPr>
        <w:t>Successful organizations are the result of effective and dynamic leadership.  To assure quality operations, leaders must agree on basic ways of working together.</w:t>
      </w:r>
    </w:p>
    <w:p w14:paraId="631946E4" w14:textId="77777777" w:rsidR="00D708AE" w:rsidRPr="00D24E2D" w:rsidRDefault="00D708AE" w:rsidP="00D24E2D">
      <w:pPr>
        <w:tabs>
          <w:tab w:val="left" w:pos="0"/>
        </w:tabs>
        <w:suppressAutoHyphens/>
        <w:jc w:val="both"/>
        <w:rPr>
          <w:rFonts w:ascii="Calibri" w:hAnsi="Calibri" w:cs="Calibri"/>
          <w:spacing w:val="-3"/>
          <w:sz w:val="24"/>
          <w:szCs w:val="24"/>
        </w:rPr>
      </w:pPr>
    </w:p>
    <w:p w14:paraId="5BC196EE" w14:textId="121DD4B4" w:rsidR="00D708AE" w:rsidRPr="00D24E2D" w:rsidRDefault="00D708AE" w:rsidP="00D24E2D">
      <w:pPr>
        <w:tabs>
          <w:tab w:val="left" w:pos="0"/>
        </w:tabs>
        <w:suppressAutoHyphens/>
        <w:jc w:val="both"/>
        <w:rPr>
          <w:rFonts w:ascii="Calibri" w:hAnsi="Calibri" w:cs="Calibri"/>
          <w:spacing w:val="-3"/>
          <w:sz w:val="24"/>
          <w:szCs w:val="24"/>
        </w:rPr>
      </w:pPr>
      <w:r w:rsidRPr="00D24E2D">
        <w:rPr>
          <w:rFonts w:ascii="Calibri" w:hAnsi="Calibri" w:cs="Calibri"/>
          <w:spacing w:val="-3"/>
          <w:sz w:val="24"/>
          <w:szCs w:val="24"/>
        </w:rPr>
        <w:t xml:space="preserve">The following principles outline a philosophy of cooperative behavior that will help the board and administration work in the best interest of the school and services to blind and </w:t>
      </w:r>
      <w:r w:rsidR="001630AB">
        <w:rPr>
          <w:rFonts w:ascii="Calibri" w:hAnsi="Calibri" w:cs="Calibri"/>
          <w:spacing w:val="-3"/>
          <w:sz w:val="24"/>
          <w:szCs w:val="24"/>
        </w:rPr>
        <w:t>low vision chil</w:t>
      </w:r>
      <w:r w:rsidRPr="00D24E2D">
        <w:rPr>
          <w:rFonts w:ascii="Calibri" w:hAnsi="Calibri" w:cs="Calibri"/>
          <w:spacing w:val="-3"/>
          <w:sz w:val="24"/>
          <w:szCs w:val="24"/>
        </w:rPr>
        <w:t>ldren on a statewide basis.</w:t>
      </w:r>
    </w:p>
    <w:p w14:paraId="14150738" w14:textId="77777777" w:rsidR="00D708AE" w:rsidRPr="00D24E2D" w:rsidRDefault="00D708AE" w:rsidP="00D24E2D">
      <w:pPr>
        <w:tabs>
          <w:tab w:val="left" w:pos="0"/>
        </w:tabs>
        <w:suppressAutoHyphens/>
        <w:jc w:val="both"/>
        <w:rPr>
          <w:rFonts w:ascii="Calibri" w:hAnsi="Calibri" w:cs="Calibri"/>
          <w:spacing w:val="-3"/>
          <w:sz w:val="24"/>
          <w:szCs w:val="24"/>
        </w:rPr>
      </w:pPr>
    </w:p>
    <w:p w14:paraId="05C2B315" w14:textId="77777777" w:rsidR="00D708AE" w:rsidRPr="00D24E2D" w:rsidRDefault="00D708AE" w:rsidP="00817B0A">
      <w:pPr>
        <w:pStyle w:val="Heading2"/>
      </w:pPr>
      <w:r w:rsidRPr="00D24E2D">
        <w:t>JUDGMENT AND TRUST</w:t>
      </w:r>
    </w:p>
    <w:p w14:paraId="1C393008" w14:textId="77777777" w:rsidR="00D708AE" w:rsidRPr="00D24E2D" w:rsidRDefault="00D708AE" w:rsidP="00D24E2D">
      <w:pPr>
        <w:tabs>
          <w:tab w:val="left" w:pos="0"/>
        </w:tabs>
        <w:suppressAutoHyphens/>
        <w:jc w:val="both"/>
        <w:rPr>
          <w:rFonts w:ascii="Calibri" w:hAnsi="Calibri" w:cs="Calibri"/>
          <w:spacing w:val="-3"/>
          <w:sz w:val="24"/>
          <w:szCs w:val="24"/>
        </w:rPr>
      </w:pPr>
      <w:r w:rsidRPr="00D24E2D">
        <w:rPr>
          <w:rFonts w:ascii="Calibri" w:hAnsi="Calibri" w:cs="Calibri"/>
          <w:spacing w:val="-3"/>
          <w:sz w:val="24"/>
          <w:szCs w:val="24"/>
        </w:rPr>
        <w:t>Working with people and handling difficult and controversial issues on a daily basis requires good judgment, common sense, and a strong trust relationship between Board and Superintendent.  Every complaint cannot be resolved to the satisfaction of all parties involved; every issue or concern will not be foreseen.  For these reasons, trust in each other, allowance for error, and team efforts to address problems are a key part of an effective operation.</w:t>
      </w:r>
    </w:p>
    <w:p w14:paraId="35544937" w14:textId="77777777" w:rsidR="00D708AE" w:rsidRPr="00D24E2D" w:rsidRDefault="00D708AE" w:rsidP="00D24E2D">
      <w:pPr>
        <w:tabs>
          <w:tab w:val="left" w:pos="0"/>
        </w:tabs>
        <w:suppressAutoHyphens/>
        <w:jc w:val="both"/>
        <w:rPr>
          <w:rFonts w:ascii="Calibri" w:hAnsi="Calibri" w:cs="Calibri"/>
          <w:spacing w:val="-3"/>
          <w:sz w:val="24"/>
          <w:szCs w:val="24"/>
        </w:rPr>
      </w:pPr>
    </w:p>
    <w:p w14:paraId="7D89A01D" w14:textId="77777777" w:rsidR="00D708AE" w:rsidRPr="00D24E2D" w:rsidRDefault="00D708AE" w:rsidP="00817B0A">
      <w:pPr>
        <w:pStyle w:val="Heading2"/>
      </w:pPr>
      <w:r w:rsidRPr="00D24E2D">
        <w:t>COMMUNICATIONS, COOPERATION, AND SUPPORT</w:t>
      </w:r>
    </w:p>
    <w:p w14:paraId="0E6FEB19" w14:textId="77777777" w:rsidR="00D708AE" w:rsidRPr="00D24E2D" w:rsidRDefault="00D708AE" w:rsidP="00D24E2D">
      <w:pPr>
        <w:tabs>
          <w:tab w:val="left" w:pos="0"/>
        </w:tabs>
        <w:suppressAutoHyphens/>
        <w:jc w:val="both"/>
        <w:rPr>
          <w:rFonts w:ascii="Calibri" w:hAnsi="Calibri" w:cs="Calibri"/>
          <w:spacing w:val="-3"/>
          <w:sz w:val="24"/>
          <w:szCs w:val="24"/>
        </w:rPr>
      </w:pPr>
      <w:r w:rsidRPr="00D24E2D">
        <w:rPr>
          <w:rFonts w:ascii="Calibri" w:hAnsi="Calibri" w:cs="Calibri"/>
          <w:spacing w:val="-3"/>
          <w:sz w:val="24"/>
          <w:szCs w:val="24"/>
          <w:u w:val="single"/>
        </w:rPr>
        <w:t>Board and Superintendent</w:t>
      </w:r>
      <w:r w:rsidRPr="00D24E2D">
        <w:rPr>
          <w:rFonts w:ascii="Calibri" w:hAnsi="Calibri" w:cs="Calibri"/>
          <w:spacing w:val="-3"/>
          <w:sz w:val="24"/>
          <w:szCs w:val="24"/>
        </w:rPr>
        <w:t>:</w:t>
      </w:r>
    </w:p>
    <w:p w14:paraId="769AE45D" w14:textId="6E17F59B" w:rsidR="00D708AE" w:rsidRPr="00D24E2D" w:rsidRDefault="00D708AE" w:rsidP="00D24E2D">
      <w:pPr>
        <w:numPr>
          <w:ilvl w:val="0"/>
          <w:numId w:val="3"/>
        </w:numPr>
        <w:tabs>
          <w:tab w:val="left" w:pos="360"/>
        </w:tabs>
        <w:suppressAutoHyphens/>
        <w:ind w:left="360"/>
        <w:jc w:val="both"/>
        <w:rPr>
          <w:rFonts w:ascii="Calibri" w:hAnsi="Calibri" w:cs="Calibri"/>
          <w:spacing w:val="-3"/>
          <w:sz w:val="24"/>
          <w:szCs w:val="24"/>
        </w:rPr>
      </w:pPr>
      <w:r w:rsidRPr="00D24E2D">
        <w:rPr>
          <w:rFonts w:ascii="Calibri" w:hAnsi="Calibri" w:cs="Calibri"/>
          <w:spacing w:val="-3"/>
          <w:sz w:val="24"/>
          <w:szCs w:val="24"/>
        </w:rPr>
        <w:t>Recognize that open communication requires trust, respect, and a fundamental belief in good will among Board members and staff.</w:t>
      </w:r>
    </w:p>
    <w:p w14:paraId="2F37AC29" w14:textId="7B37BBA7" w:rsidR="00D708AE" w:rsidRPr="00D24E2D" w:rsidRDefault="00D708AE" w:rsidP="00D24E2D">
      <w:pPr>
        <w:numPr>
          <w:ilvl w:val="0"/>
          <w:numId w:val="3"/>
        </w:numPr>
        <w:tabs>
          <w:tab w:val="left" w:pos="360"/>
        </w:tabs>
        <w:suppressAutoHyphens/>
        <w:ind w:left="360"/>
        <w:jc w:val="both"/>
        <w:rPr>
          <w:rFonts w:ascii="Calibri" w:hAnsi="Calibri" w:cs="Calibri"/>
          <w:spacing w:val="-3"/>
          <w:sz w:val="24"/>
          <w:szCs w:val="24"/>
        </w:rPr>
      </w:pPr>
      <w:r w:rsidRPr="00D24E2D">
        <w:rPr>
          <w:rFonts w:ascii="Calibri" w:hAnsi="Calibri" w:cs="Calibri"/>
          <w:spacing w:val="-3"/>
          <w:sz w:val="24"/>
          <w:szCs w:val="24"/>
        </w:rPr>
        <w:t>Work to minimize misunderstanding and reduce conflict.</w:t>
      </w:r>
    </w:p>
    <w:p w14:paraId="05D47BC9" w14:textId="2426F5A6" w:rsidR="00D708AE" w:rsidRPr="00D24E2D" w:rsidRDefault="00D708AE" w:rsidP="00D24E2D">
      <w:pPr>
        <w:numPr>
          <w:ilvl w:val="0"/>
          <w:numId w:val="3"/>
        </w:numPr>
        <w:tabs>
          <w:tab w:val="left" w:pos="360"/>
        </w:tabs>
        <w:suppressAutoHyphens/>
        <w:ind w:left="360"/>
        <w:jc w:val="both"/>
        <w:rPr>
          <w:rFonts w:ascii="Calibri" w:hAnsi="Calibri" w:cs="Calibri"/>
          <w:spacing w:val="-3"/>
          <w:sz w:val="24"/>
          <w:szCs w:val="24"/>
        </w:rPr>
      </w:pPr>
      <w:r w:rsidRPr="00D24E2D">
        <w:rPr>
          <w:rFonts w:ascii="Calibri" w:hAnsi="Calibri" w:cs="Calibri"/>
          <w:spacing w:val="-3"/>
          <w:sz w:val="24"/>
          <w:szCs w:val="24"/>
        </w:rPr>
        <w:t>Support each other constructively and courteously.</w:t>
      </w:r>
    </w:p>
    <w:p w14:paraId="439D8E29" w14:textId="05AA9E13" w:rsidR="00D708AE" w:rsidRPr="00D24E2D" w:rsidRDefault="00D708AE" w:rsidP="00D24E2D">
      <w:pPr>
        <w:numPr>
          <w:ilvl w:val="0"/>
          <w:numId w:val="3"/>
        </w:numPr>
        <w:tabs>
          <w:tab w:val="left" w:pos="360"/>
        </w:tabs>
        <w:suppressAutoHyphens/>
        <w:ind w:left="360"/>
        <w:jc w:val="both"/>
        <w:rPr>
          <w:rFonts w:ascii="Calibri" w:hAnsi="Calibri" w:cs="Calibri"/>
          <w:spacing w:val="-3"/>
          <w:sz w:val="24"/>
          <w:szCs w:val="24"/>
        </w:rPr>
      </w:pPr>
      <w:r w:rsidRPr="00D24E2D">
        <w:rPr>
          <w:rFonts w:ascii="Calibri" w:hAnsi="Calibri" w:cs="Calibri"/>
          <w:spacing w:val="-3"/>
          <w:sz w:val="24"/>
          <w:szCs w:val="24"/>
        </w:rPr>
        <w:t>Maintain confidentiality.</w:t>
      </w:r>
    </w:p>
    <w:p w14:paraId="0E6380F5" w14:textId="7D7EFE4A" w:rsidR="00D708AE" w:rsidRPr="00D24E2D" w:rsidRDefault="00D708AE" w:rsidP="00D24E2D">
      <w:pPr>
        <w:numPr>
          <w:ilvl w:val="0"/>
          <w:numId w:val="3"/>
        </w:numPr>
        <w:tabs>
          <w:tab w:val="left" w:pos="360"/>
        </w:tabs>
        <w:suppressAutoHyphens/>
        <w:ind w:left="360"/>
        <w:jc w:val="both"/>
        <w:rPr>
          <w:rFonts w:ascii="Calibri" w:hAnsi="Calibri" w:cs="Calibri"/>
          <w:spacing w:val="-3"/>
          <w:sz w:val="24"/>
          <w:szCs w:val="24"/>
        </w:rPr>
      </w:pPr>
      <w:r w:rsidRPr="00D24E2D">
        <w:rPr>
          <w:rFonts w:ascii="Calibri" w:hAnsi="Calibri" w:cs="Calibri"/>
          <w:spacing w:val="-3"/>
          <w:sz w:val="24"/>
          <w:szCs w:val="24"/>
        </w:rPr>
        <w:lastRenderedPageBreak/>
        <w:t>Allow ourselves and others the freedom to admit mistakes.</w:t>
      </w:r>
    </w:p>
    <w:p w14:paraId="1A56E41D" w14:textId="3F98C98B" w:rsidR="00D708AE" w:rsidRPr="00D24E2D" w:rsidRDefault="00D708AE" w:rsidP="00D24E2D">
      <w:pPr>
        <w:numPr>
          <w:ilvl w:val="0"/>
          <w:numId w:val="2"/>
        </w:numPr>
        <w:tabs>
          <w:tab w:val="left" w:pos="360"/>
        </w:tabs>
        <w:suppressAutoHyphens/>
        <w:ind w:left="360"/>
        <w:jc w:val="both"/>
        <w:rPr>
          <w:rFonts w:ascii="Calibri" w:hAnsi="Calibri" w:cs="Calibri"/>
          <w:spacing w:val="-3"/>
          <w:sz w:val="24"/>
          <w:szCs w:val="24"/>
        </w:rPr>
      </w:pPr>
      <w:r w:rsidRPr="00D24E2D">
        <w:rPr>
          <w:rFonts w:ascii="Calibri" w:hAnsi="Calibri" w:cs="Calibri"/>
          <w:spacing w:val="-3"/>
          <w:sz w:val="24"/>
          <w:szCs w:val="24"/>
        </w:rPr>
        <w:t>Focus our discussions on issues, not personalities - free of</w:t>
      </w:r>
      <w:r w:rsidR="00D24E2D">
        <w:rPr>
          <w:rFonts w:ascii="Calibri" w:hAnsi="Calibri" w:cs="Calibri"/>
          <w:spacing w:val="-3"/>
          <w:sz w:val="24"/>
          <w:szCs w:val="24"/>
        </w:rPr>
        <w:t xml:space="preserve"> </w:t>
      </w:r>
      <w:r w:rsidRPr="00D24E2D">
        <w:rPr>
          <w:rFonts w:ascii="Calibri" w:hAnsi="Calibri" w:cs="Calibri"/>
          <w:spacing w:val="-3"/>
          <w:sz w:val="24"/>
          <w:szCs w:val="24"/>
        </w:rPr>
        <w:t>defensiveness.</w:t>
      </w:r>
    </w:p>
    <w:p w14:paraId="1279ED5A" w14:textId="0BEE505A" w:rsidR="00D708AE" w:rsidRPr="00D24E2D" w:rsidRDefault="00D708AE" w:rsidP="00D24E2D">
      <w:pPr>
        <w:numPr>
          <w:ilvl w:val="0"/>
          <w:numId w:val="3"/>
        </w:numPr>
        <w:tabs>
          <w:tab w:val="left" w:pos="360"/>
        </w:tabs>
        <w:suppressAutoHyphens/>
        <w:ind w:left="360"/>
        <w:jc w:val="both"/>
        <w:rPr>
          <w:rFonts w:ascii="Calibri" w:hAnsi="Calibri" w:cs="Calibri"/>
          <w:spacing w:val="-3"/>
          <w:sz w:val="24"/>
          <w:szCs w:val="24"/>
        </w:rPr>
      </w:pPr>
      <w:r w:rsidRPr="00D24E2D">
        <w:rPr>
          <w:rFonts w:ascii="Calibri" w:hAnsi="Calibri" w:cs="Calibri"/>
          <w:spacing w:val="-3"/>
          <w:sz w:val="24"/>
          <w:szCs w:val="24"/>
        </w:rPr>
        <w:t>Encourage constructive disagreement.</w:t>
      </w:r>
    </w:p>
    <w:p w14:paraId="6A934DBD" w14:textId="508D3CB9" w:rsidR="00D708AE" w:rsidRPr="00D24E2D" w:rsidRDefault="00D708AE" w:rsidP="00D24E2D">
      <w:pPr>
        <w:numPr>
          <w:ilvl w:val="0"/>
          <w:numId w:val="3"/>
        </w:numPr>
        <w:tabs>
          <w:tab w:val="left" w:pos="360"/>
        </w:tabs>
        <w:suppressAutoHyphens/>
        <w:ind w:left="360"/>
        <w:jc w:val="both"/>
        <w:rPr>
          <w:rFonts w:ascii="Calibri" w:hAnsi="Calibri" w:cs="Calibri"/>
          <w:spacing w:val="-3"/>
          <w:sz w:val="24"/>
          <w:szCs w:val="24"/>
        </w:rPr>
      </w:pPr>
      <w:r w:rsidRPr="00D24E2D">
        <w:rPr>
          <w:rFonts w:ascii="Calibri" w:hAnsi="Calibri" w:cs="Calibri"/>
          <w:spacing w:val="-3"/>
          <w:sz w:val="24"/>
          <w:szCs w:val="24"/>
        </w:rPr>
        <w:t>Balance our honesty with sensitivity toward others.</w:t>
      </w:r>
    </w:p>
    <w:p w14:paraId="24AB25D5" w14:textId="555F6F9B" w:rsidR="00D708AE" w:rsidRPr="00D24E2D" w:rsidRDefault="00D708AE" w:rsidP="00D24E2D">
      <w:pPr>
        <w:numPr>
          <w:ilvl w:val="0"/>
          <w:numId w:val="3"/>
        </w:numPr>
        <w:tabs>
          <w:tab w:val="left" w:pos="360"/>
        </w:tabs>
        <w:suppressAutoHyphens/>
        <w:ind w:left="360"/>
        <w:jc w:val="both"/>
        <w:rPr>
          <w:rFonts w:ascii="Calibri" w:hAnsi="Calibri" w:cs="Calibri"/>
          <w:spacing w:val="-3"/>
          <w:sz w:val="24"/>
          <w:szCs w:val="24"/>
        </w:rPr>
      </w:pPr>
      <w:r w:rsidRPr="00D24E2D">
        <w:rPr>
          <w:rFonts w:ascii="Calibri" w:hAnsi="Calibri" w:cs="Calibri"/>
          <w:spacing w:val="-3"/>
          <w:sz w:val="24"/>
          <w:szCs w:val="24"/>
        </w:rPr>
        <w:t>Uphold the integrity of every individual.</w:t>
      </w:r>
    </w:p>
    <w:p w14:paraId="54D71134" w14:textId="49496473" w:rsidR="00D708AE" w:rsidRPr="00D24E2D" w:rsidRDefault="00D708AE" w:rsidP="00D24E2D">
      <w:pPr>
        <w:numPr>
          <w:ilvl w:val="0"/>
          <w:numId w:val="3"/>
        </w:numPr>
        <w:tabs>
          <w:tab w:val="left" w:pos="360"/>
        </w:tabs>
        <w:suppressAutoHyphens/>
        <w:ind w:left="360"/>
        <w:jc w:val="both"/>
        <w:rPr>
          <w:rFonts w:ascii="Calibri" w:hAnsi="Calibri" w:cs="Calibri"/>
          <w:spacing w:val="-3"/>
          <w:sz w:val="24"/>
          <w:szCs w:val="24"/>
        </w:rPr>
      </w:pPr>
      <w:r w:rsidRPr="00D24E2D">
        <w:rPr>
          <w:rFonts w:ascii="Calibri" w:hAnsi="Calibri" w:cs="Calibri"/>
          <w:spacing w:val="-3"/>
          <w:sz w:val="24"/>
          <w:szCs w:val="24"/>
        </w:rPr>
        <w:t>Pursue thorough understanding.</w:t>
      </w:r>
    </w:p>
    <w:p w14:paraId="59BBD3E7" w14:textId="1F9F7322" w:rsidR="00D708AE" w:rsidRPr="00D24E2D" w:rsidRDefault="00D708AE" w:rsidP="00D24E2D">
      <w:pPr>
        <w:numPr>
          <w:ilvl w:val="0"/>
          <w:numId w:val="3"/>
        </w:numPr>
        <w:tabs>
          <w:tab w:val="left" w:pos="360"/>
        </w:tabs>
        <w:suppressAutoHyphens/>
        <w:ind w:left="360"/>
        <w:jc w:val="both"/>
        <w:rPr>
          <w:rFonts w:ascii="Calibri" w:hAnsi="Calibri" w:cs="Calibri"/>
          <w:spacing w:val="-3"/>
          <w:sz w:val="24"/>
          <w:szCs w:val="24"/>
        </w:rPr>
      </w:pPr>
      <w:r w:rsidRPr="00D24E2D">
        <w:rPr>
          <w:rFonts w:ascii="Calibri" w:hAnsi="Calibri" w:cs="Calibri"/>
          <w:spacing w:val="-3"/>
          <w:sz w:val="24"/>
          <w:szCs w:val="24"/>
        </w:rPr>
        <w:t>Involve those parties who will be affected by the decision and solution.</w:t>
      </w:r>
    </w:p>
    <w:p w14:paraId="15BD20DC" w14:textId="4310B3A5" w:rsidR="00D708AE" w:rsidRPr="00D24E2D" w:rsidRDefault="00D708AE" w:rsidP="00D24E2D">
      <w:pPr>
        <w:numPr>
          <w:ilvl w:val="0"/>
          <w:numId w:val="3"/>
        </w:numPr>
        <w:tabs>
          <w:tab w:val="left" w:pos="360"/>
        </w:tabs>
        <w:suppressAutoHyphens/>
        <w:ind w:left="360"/>
        <w:jc w:val="both"/>
        <w:rPr>
          <w:rFonts w:ascii="Calibri" w:hAnsi="Calibri" w:cs="Calibri"/>
          <w:spacing w:val="-3"/>
          <w:sz w:val="24"/>
          <w:szCs w:val="24"/>
        </w:rPr>
      </w:pPr>
      <w:r w:rsidRPr="00D24E2D">
        <w:rPr>
          <w:rFonts w:ascii="Calibri" w:hAnsi="Calibri" w:cs="Calibri"/>
          <w:spacing w:val="-3"/>
          <w:sz w:val="24"/>
          <w:szCs w:val="24"/>
        </w:rPr>
        <w:t>Commit to getting to know one another and the ideas and issues that are important to that individual.</w:t>
      </w:r>
    </w:p>
    <w:p w14:paraId="53788222" w14:textId="77777777" w:rsidR="00D708AE" w:rsidRPr="00D24E2D" w:rsidRDefault="00D708AE" w:rsidP="00D24E2D">
      <w:pPr>
        <w:tabs>
          <w:tab w:val="left" w:pos="0"/>
        </w:tabs>
        <w:suppressAutoHyphens/>
        <w:jc w:val="both"/>
        <w:rPr>
          <w:rFonts w:ascii="Calibri" w:hAnsi="Calibri" w:cs="Calibri"/>
          <w:spacing w:val="-3"/>
          <w:sz w:val="24"/>
          <w:szCs w:val="24"/>
        </w:rPr>
      </w:pPr>
    </w:p>
    <w:p w14:paraId="51252B11" w14:textId="77777777" w:rsidR="00D708AE" w:rsidRPr="00D24E2D" w:rsidRDefault="00D708AE" w:rsidP="00817B0A">
      <w:pPr>
        <w:pStyle w:val="Heading2"/>
      </w:pPr>
      <w:r w:rsidRPr="00D24E2D">
        <w:t>ISSUES WHICH COME BEFORE THE BOARD</w:t>
      </w:r>
    </w:p>
    <w:p w14:paraId="751337FC" w14:textId="77777777" w:rsidR="00D708AE" w:rsidRPr="00D24E2D" w:rsidRDefault="00D708AE" w:rsidP="00D24E2D">
      <w:pPr>
        <w:tabs>
          <w:tab w:val="left" w:pos="0"/>
        </w:tabs>
        <w:suppressAutoHyphens/>
        <w:jc w:val="both"/>
        <w:rPr>
          <w:rFonts w:ascii="Calibri" w:hAnsi="Calibri" w:cs="Calibri"/>
          <w:spacing w:val="-3"/>
          <w:sz w:val="24"/>
          <w:szCs w:val="24"/>
          <w:u w:val="single"/>
        </w:rPr>
      </w:pPr>
      <w:r w:rsidRPr="00D24E2D">
        <w:rPr>
          <w:rFonts w:ascii="Calibri" w:hAnsi="Calibri" w:cs="Calibri"/>
          <w:spacing w:val="-3"/>
          <w:sz w:val="24"/>
          <w:szCs w:val="24"/>
          <w:u w:val="single"/>
        </w:rPr>
        <w:t>Information Items</w:t>
      </w:r>
    </w:p>
    <w:p w14:paraId="27A87B3E" w14:textId="199D4B88" w:rsidR="00D708AE" w:rsidRPr="00D24E2D" w:rsidRDefault="00D708AE" w:rsidP="001A4261">
      <w:pPr>
        <w:suppressAutoHyphens/>
        <w:jc w:val="both"/>
        <w:rPr>
          <w:rFonts w:ascii="Calibri" w:hAnsi="Calibri" w:cs="Calibri"/>
          <w:spacing w:val="-3"/>
          <w:sz w:val="24"/>
          <w:szCs w:val="24"/>
        </w:rPr>
      </w:pPr>
      <w:r w:rsidRPr="00D24E2D">
        <w:rPr>
          <w:rFonts w:ascii="Calibri" w:hAnsi="Calibri" w:cs="Calibri"/>
          <w:spacing w:val="-3"/>
          <w:sz w:val="24"/>
          <w:szCs w:val="24"/>
        </w:rPr>
        <w:t>Board:</w:t>
      </w:r>
      <w:r w:rsidRPr="00D24E2D">
        <w:rPr>
          <w:rFonts w:ascii="Calibri" w:hAnsi="Calibri" w:cs="Calibri"/>
          <w:spacing w:val="-3"/>
          <w:sz w:val="24"/>
          <w:szCs w:val="24"/>
        </w:rPr>
        <w:tab/>
      </w:r>
      <w:r w:rsidR="001A4261">
        <w:rPr>
          <w:rFonts w:ascii="Calibri" w:hAnsi="Calibri" w:cs="Calibri"/>
          <w:spacing w:val="-3"/>
          <w:sz w:val="24"/>
          <w:szCs w:val="24"/>
        </w:rPr>
        <w:t xml:space="preserve"> </w:t>
      </w:r>
      <w:r w:rsidRPr="00D24E2D">
        <w:rPr>
          <w:rFonts w:ascii="Calibri" w:hAnsi="Calibri" w:cs="Calibri"/>
          <w:spacing w:val="-3"/>
          <w:sz w:val="24"/>
          <w:szCs w:val="24"/>
        </w:rPr>
        <w:t>Inform the Superintendent of significant concerns raised by patrons. Make the Superintendent aware of issues/programs on which the Board wishes to be particularly well-informed.</w:t>
      </w:r>
    </w:p>
    <w:p w14:paraId="058CCEB9" w14:textId="77777777" w:rsidR="00D708AE" w:rsidRPr="00D24E2D" w:rsidRDefault="00D708AE" w:rsidP="00D24E2D">
      <w:pPr>
        <w:tabs>
          <w:tab w:val="left" w:pos="0"/>
        </w:tabs>
        <w:suppressAutoHyphens/>
        <w:jc w:val="both"/>
        <w:rPr>
          <w:rFonts w:ascii="Calibri" w:hAnsi="Calibri" w:cs="Calibri"/>
          <w:spacing w:val="-3"/>
          <w:sz w:val="24"/>
          <w:szCs w:val="24"/>
        </w:rPr>
      </w:pPr>
    </w:p>
    <w:p w14:paraId="05E3307B" w14:textId="6A6549B7" w:rsidR="00D708AE" w:rsidRPr="00D24E2D" w:rsidRDefault="00D708AE" w:rsidP="00D24E2D">
      <w:pPr>
        <w:suppressAutoHyphens/>
        <w:jc w:val="both"/>
        <w:rPr>
          <w:rFonts w:ascii="Calibri" w:hAnsi="Calibri" w:cs="Calibri"/>
          <w:spacing w:val="-3"/>
          <w:sz w:val="24"/>
          <w:szCs w:val="24"/>
        </w:rPr>
      </w:pPr>
      <w:r w:rsidRPr="00D24E2D">
        <w:rPr>
          <w:rFonts w:ascii="Calibri" w:hAnsi="Calibri" w:cs="Calibri"/>
          <w:spacing w:val="-3"/>
          <w:sz w:val="24"/>
          <w:szCs w:val="24"/>
        </w:rPr>
        <w:t>Superintendent:</w:t>
      </w:r>
      <w:r w:rsidR="001A4261">
        <w:rPr>
          <w:rFonts w:ascii="Calibri" w:hAnsi="Calibri" w:cs="Calibri"/>
          <w:spacing w:val="-3"/>
          <w:sz w:val="24"/>
          <w:szCs w:val="24"/>
        </w:rPr>
        <w:t xml:space="preserve">  </w:t>
      </w:r>
      <w:r w:rsidRPr="00D24E2D">
        <w:rPr>
          <w:rFonts w:ascii="Calibri" w:hAnsi="Calibri" w:cs="Calibri"/>
          <w:spacing w:val="-3"/>
          <w:sz w:val="24"/>
          <w:szCs w:val="24"/>
        </w:rPr>
        <w:t>Keep the Board informed of all new developments and progress of activities related to the Board goals and major programs.  Be sure to inform the Board in advance of any complaint, concern, or issue likely to come before the board.</w:t>
      </w:r>
    </w:p>
    <w:p w14:paraId="77C784AB" w14:textId="77777777" w:rsidR="00D708AE" w:rsidRPr="00D24E2D" w:rsidRDefault="00D708AE" w:rsidP="00D24E2D">
      <w:pPr>
        <w:tabs>
          <w:tab w:val="left" w:pos="0"/>
        </w:tabs>
        <w:suppressAutoHyphens/>
        <w:jc w:val="both"/>
        <w:rPr>
          <w:rFonts w:ascii="Calibri" w:hAnsi="Calibri" w:cs="Calibri"/>
          <w:spacing w:val="-3"/>
          <w:sz w:val="24"/>
          <w:szCs w:val="24"/>
        </w:rPr>
      </w:pPr>
    </w:p>
    <w:p w14:paraId="08831FE6" w14:textId="77777777" w:rsidR="00D708AE" w:rsidRPr="00D24E2D" w:rsidRDefault="00D708AE" w:rsidP="00D24E2D">
      <w:pPr>
        <w:tabs>
          <w:tab w:val="left" w:pos="0"/>
        </w:tabs>
        <w:suppressAutoHyphens/>
        <w:jc w:val="both"/>
        <w:rPr>
          <w:rFonts w:ascii="Calibri" w:hAnsi="Calibri" w:cs="Calibri"/>
          <w:spacing w:val="-3"/>
          <w:sz w:val="24"/>
          <w:szCs w:val="24"/>
        </w:rPr>
      </w:pPr>
      <w:r w:rsidRPr="00D24E2D">
        <w:rPr>
          <w:rFonts w:ascii="Calibri" w:hAnsi="Calibri" w:cs="Calibri"/>
          <w:spacing w:val="-3"/>
          <w:sz w:val="24"/>
          <w:szCs w:val="24"/>
          <w:u w:val="single"/>
        </w:rPr>
        <w:t>Input/Option Items</w:t>
      </w:r>
    </w:p>
    <w:p w14:paraId="1B268689" w14:textId="3330692C" w:rsidR="00D708AE" w:rsidRPr="00D24E2D" w:rsidRDefault="00D708AE" w:rsidP="001A4261">
      <w:pPr>
        <w:suppressAutoHyphens/>
        <w:jc w:val="both"/>
        <w:rPr>
          <w:rFonts w:ascii="Calibri" w:hAnsi="Calibri" w:cs="Calibri"/>
          <w:spacing w:val="-3"/>
          <w:sz w:val="24"/>
          <w:szCs w:val="24"/>
        </w:rPr>
      </w:pPr>
      <w:r w:rsidRPr="00D24E2D">
        <w:rPr>
          <w:rFonts w:ascii="Calibri" w:hAnsi="Calibri" w:cs="Calibri"/>
          <w:spacing w:val="-3"/>
          <w:sz w:val="24"/>
          <w:szCs w:val="24"/>
        </w:rPr>
        <w:t>Board:</w:t>
      </w:r>
      <w:r w:rsidR="001A4261">
        <w:rPr>
          <w:rFonts w:ascii="Calibri" w:hAnsi="Calibri" w:cs="Calibri"/>
          <w:spacing w:val="-3"/>
          <w:sz w:val="24"/>
          <w:szCs w:val="24"/>
        </w:rPr>
        <w:t xml:space="preserve">  </w:t>
      </w:r>
      <w:r w:rsidRPr="00D24E2D">
        <w:rPr>
          <w:rFonts w:ascii="Calibri" w:hAnsi="Calibri" w:cs="Calibri"/>
          <w:spacing w:val="-3"/>
          <w:sz w:val="24"/>
          <w:szCs w:val="24"/>
        </w:rPr>
        <w:t>Let the Superintendent know about issues of concern and interest to the Board so that it is easier for the Superintendent to distinguish between items the Board wishes to discuss and items the Superintendent should handle independently.</w:t>
      </w:r>
    </w:p>
    <w:p w14:paraId="3003F636" w14:textId="77777777" w:rsidR="00D708AE" w:rsidRPr="00D24E2D" w:rsidRDefault="00D708AE" w:rsidP="00D24E2D">
      <w:pPr>
        <w:suppressAutoHyphens/>
        <w:jc w:val="both"/>
        <w:rPr>
          <w:rFonts w:ascii="Calibri" w:hAnsi="Calibri" w:cs="Calibri"/>
          <w:spacing w:val="-3"/>
          <w:sz w:val="24"/>
          <w:szCs w:val="24"/>
        </w:rPr>
      </w:pPr>
    </w:p>
    <w:p w14:paraId="23093130" w14:textId="717202BA" w:rsidR="00D708AE" w:rsidRPr="00D24E2D" w:rsidRDefault="00D708AE" w:rsidP="00D24E2D">
      <w:pPr>
        <w:suppressAutoHyphens/>
        <w:jc w:val="both"/>
        <w:rPr>
          <w:rFonts w:ascii="Calibri" w:hAnsi="Calibri" w:cs="Calibri"/>
          <w:spacing w:val="-3"/>
          <w:sz w:val="24"/>
          <w:szCs w:val="24"/>
        </w:rPr>
      </w:pPr>
      <w:r w:rsidRPr="00D24E2D">
        <w:rPr>
          <w:rFonts w:ascii="Calibri" w:hAnsi="Calibri" w:cs="Calibri"/>
          <w:spacing w:val="-3"/>
          <w:sz w:val="24"/>
          <w:szCs w:val="24"/>
        </w:rPr>
        <w:t>Superintendent:</w:t>
      </w:r>
      <w:r w:rsidR="001A4261">
        <w:rPr>
          <w:rFonts w:ascii="Calibri" w:hAnsi="Calibri" w:cs="Calibri"/>
          <w:spacing w:val="-3"/>
          <w:sz w:val="24"/>
          <w:szCs w:val="24"/>
        </w:rPr>
        <w:t xml:space="preserve">  </w:t>
      </w:r>
      <w:r w:rsidRPr="00D24E2D">
        <w:rPr>
          <w:rFonts w:ascii="Calibri" w:hAnsi="Calibri" w:cs="Calibri"/>
          <w:spacing w:val="-3"/>
          <w:sz w:val="24"/>
          <w:szCs w:val="24"/>
        </w:rPr>
        <w:t>Bring to the Board in a timely manner all issues, plans, and/or programs that meet the following criteria:</w:t>
      </w:r>
    </w:p>
    <w:p w14:paraId="32B0C16D" w14:textId="16022B78" w:rsidR="00D708AE" w:rsidRPr="00D24E2D" w:rsidRDefault="00D708AE" w:rsidP="00D24E2D">
      <w:pPr>
        <w:tabs>
          <w:tab w:val="left" w:pos="360"/>
        </w:tabs>
        <w:suppressAutoHyphens/>
        <w:ind w:left="360" w:hanging="360"/>
        <w:jc w:val="both"/>
        <w:rPr>
          <w:rFonts w:ascii="Calibri" w:hAnsi="Calibri" w:cs="Calibri"/>
          <w:spacing w:val="-3"/>
          <w:sz w:val="24"/>
          <w:szCs w:val="24"/>
        </w:rPr>
      </w:pPr>
      <w:r w:rsidRPr="00D24E2D">
        <w:rPr>
          <w:rFonts w:ascii="Calibri" w:hAnsi="Calibri" w:cs="Calibri"/>
          <w:spacing w:val="-3"/>
          <w:sz w:val="24"/>
          <w:szCs w:val="24"/>
        </w:rPr>
        <w:t xml:space="preserve">• </w:t>
      </w:r>
      <w:r w:rsidR="00D24E2D">
        <w:rPr>
          <w:rFonts w:ascii="Calibri" w:hAnsi="Calibri" w:cs="Calibri"/>
          <w:spacing w:val="-3"/>
          <w:sz w:val="24"/>
          <w:szCs w:val="24"/>
        </w:rPr>
        <w:tab/>
      </w:r>
      <w:r w:rsidRPr="00D24E2D">
        <w:rPr>
          <w:rFonts w:ascii="Calibri" w:hAnsi="Calibri" w:cs="Calibri"/>
          <w:spacing w:val="-3"/>
          <w:sz w:val="24"/>
          <w:szCs w:val="24"/>
        </w:rPr>
        <w:t>Likely to be sensitive.</w:t>
      </w:r>
    </w:p>
    <w:p w14:paraId="41F934E9" w14:textId="6C4A6080" w:rsidR="00D708AE" w:rsidRPr="00D24E2D" w:rsidRDefault="00D708AE" w:rsidP="00D24E2D">
      <w:pPr>
        <w:tabs>
          <w:tab w:val="left" w:pos="360"/>
        </w:tabs>
        <w:suppressAutoHyphens/>
        <w:ind w:left="360" w:hanging="360"/>
        <w:jc w:val="both"/>
        <w:rPr>
          <w:rFonts w:ascii="Calibri" w:hAnsi="Calibri" w:cs="Calibri"/>
          <w:spacing w:val="-3"/>
          <w:sz w:val="24"/>
          <w:szCs w:val="24"/>
        </w:rPr>
      </w:pPr>
      <w:r w:rsidRPr="00D24E2D">
        <w:rPr>
          <w:rFonts w:ascii="Calibri" w:hAnsi="Calibri" w:cs="Calibri"/>
          <w:spacing w:val="-3"/>
          <w:sz w:val="24"/>
          <w:szCs w:val="24"/>
        </w:rPr>
        <w:t xml:space="preserve">• </w:t>
      </w:r>
      <w:r w:rsidR="00D24E2D">
        <w:rPr>
          <w:rFonts w:ascii="Calibri" w:hAnsi="Calibri" w:cs="Calibri"/>
          <w:spacing w:val="-3"/>
          <w:sz w:val="24"/>
          <w:szCs w:val="24"/>
        </w:rPr>
        <w:tab/>
      </w:r>
      <w:r w:rsidRPr="00D24E2D">
        <w:rPr>
          <w:rFonts w:ascii="Calibri" w:hAnsi="Calibri" w:cs="Calibri"/>
          <w:spacing w:val="-3"/>
          <w:sz w:val="24"/>
          <w:szCs w:val="24"/>
        </w:rPr>
        <w:t>Major change in program thrust.</w:t>
      </w:r>
    </w:p>
    <w:p w14:paraId="106F9EF9" w14:textId="7C64FA65" w:rsidR="00D708AE" w:rsidRPr="00D24E2D" w:rsidRDefault="00D708AE" w:rsidP="00D24E2D">
      <w:pPr>
        <w:tabs>
          <w:tab w:val="left" w:pos="360"/>
        </w:tabs>
        <w:suppressAutoHyphens/>
        <w:ind w:left="360" w:hanging="360"/>
        <w:jc w:val="both"/>
        <w:rPr>
          <w:rFonts w:ascii="Calibri" w:hAnsi="Calibri" w:cs="Calibri"/>
          <w:spacing w:val="-3"/>
          <w:sz w:val="24"/>
          <w:szCs w:val="24"/>
        </w:rPr>
      </w:pPr>
      <w:r w:rsidRPr="00D24E2D">
        <w:rPr>
          <w:rFonts w:ascii="Calibri" w:hAnsi="Calibri" w:cs="Calibri"/>
          <w:spacing w:val="-3"/>
          <w:sz w:val="24"/>
          <w:szCs w:val="24"/>
        </w:rPr>
        <w:t xml:space="preserve">• </w:t>
      </w:r>
      <w:r w:rsidR="00D24E2D">
        <w:rPr>
          <w:rFonts w:ascii="Calibri" w:hAnsi="Calibri" w:cs="Calibri"/>
          <w:spacing w:val="-3"/>
          <w:sz w:val="24"/>
          <w:szCs w:val="24"/>
        </w:rPr>
        <w:tab/>
      </w:r>
      <w:r w:rsidRPr="00D24E2D">
        <w:rPr>
          <w:rFonts w:ascii="Calibri" w:hAnsi="Calibri" w:cs="Calibri"/>
          <w:spacing w:val="-3"/>
          <w:sz w:val="24"/>
          <w:szCs w:val="24"/>
        </w:rPr>
        <w:t>Major cost item.</w:t>
      </w:r>
    </w:p>
    <w:p w14:paraId="25325F25" w14:textId="48E6E41C" w:rsidR="00D708AE" w:rsidRPr="00D24E2D" w:rsidRDefault="00D708AE" w:rsidP="00D24E2D">
      <w:pPr>
        <w:tabs>
          <w:tab w:val="left" w:pos="360"/>
        </w:tabs>
        <w:suppressAutoHyphens/>
        <w:ind w:left="360" w:hanging="360"/>
        <w:jc w:val="both"/>
        <w:rPr>
          <w:rFonts w:ascii="Calibri" w:hAnsi="Calibri" w:cs="Calibri"/>
          <w:spacing w:val="-3"/>
          <w:sz w:val="24"/>
          <w:szCs w:val="24"/>
        </w:rPr>
      </w:pPr>
      <w:r w:rsidRPr="00D24E2D">
        <w:rPr>
          <w:rFonts w:ascii="Calibri" w:hAnsi="Calibri" w:cs="Calibri"/>
          <w:spacing w:val="-3"/>
          <w:sz w:val="24"/>
          <w:szCs w:val="24"/>
        </w:rPr>
        <w:t xml:space="preserve">• </w:t>
      </w:r>
      <w:r w:rsidR="00D24E2D">
        <w:rPr>
          <w:rFonts w:ascii="Calibri" w:hAnsi="Calibri" w:cs="Calibri"/>
          <w:spacing w:val="-3"/>
          <w:sz w:val="24"/>
          <w:szCs w:val="24"/>
        </w:rPr>
        <w:tab/>
      </w:r>
      <w:r w:rsidRPr="00D24E2D">
        <w:rPr>
          <w:rFonts w:ascii="Calibri" w:hAnsi="Calibri" w:cs="Calibri"/>
          <w:spacing w:val="-3"/>
          <w:sz w:val="24"/>
          <w:szCs w:val="24"/>
        </w:rPr>
        <w:t>Major deployment of staff.</w:t>
      </w:r>
    </w:p>
    <w:p w14:paraId="6F549C45" w14:textId="77777777" w:rsidR="00D708AE" w:rsidRPr="00D24E2D" w:rsidRDefault="00D708AE" w:rsidP="00D24E2D">
      <w:pPr>
        <w:tabs>
          <w:tab w:val="left" w:pos="0"/>
        </w:tabs>
        <w:suppressAutoHyphens/>
        <w:jc w:val="both"/>
        <w:rPr>
          <w:rFonts w:ascii="Calibri" w:hAnsi="Calibri" w:cs="Calibri"/>
          <w:spacing w:val="-3"/>
          <w:sz w:val="24"/>
          <w:szCs w:val="24"/>
        </w:rPr>
      </w:pPr>
    </w:p>
    <w:p w14:paraId="1BFBE813" w14:textId="77777777" w:rsidR="00D708AE" w:rsidRPr="00D24E2D" w:rsidRDefault="00D708AE" w:rsidP="00817B0A">
      <w:pPr>
        <w:pStyle w:val="Heading2"/>
        <w:spacing w:before="0" w:beforeAutospacing="0" w:after="0" w:afterAutospacing="0"/>
      </w:pPr>
      <w:r w:rsidRPr="00D24E2D">
        <w:t>EFFECTIVE MEETINGS</w:t>
      </w:r>
    </w:p>
    <w:p w14:paraId="48BFE8BD" w14:textId="50BFFE08" w:rsidR="00D708AE" w:rsidRPr="00D24E2D" w:rsidRDefault="00D708AE" w:rsidP="00817B0A">
      <w:pPr>
        <w:pStyle w:val="Heading3"/>
        <w:spacing w:before="0" w:after="0"/>
      </w:pPr>
      <w:r w:rsidRPr="00D24E2D">
        <w:t>No Surprises</w:t>
      </w:r>
    </w:p>
    <w:p w14:paraId="7B725A15" w14:textId="4593F8AE" w:rsidR="00D708AE" w:rsidRPr="00D24E2D" w:rsidRDefault="00D708AE" w:rsidP="00D24E2D">
      <w:pPr>
        <w:suppressAutoHyphens/>
        <w:jc w:val="both"/>
        <w:rPr>
          <w:rFonts w:ascii="Calibri" w:hAnsi="Calibri" w:cs="Calibri"/>
          <w:spacing w:val="-3"/>
          <w:sz w:val="24"/>
          <w:szCs w:val="24"/>
        </w:rPr>
      </w:pPr>
      <w:r w:rsidRPr="00D24E2D">
        <w:rPr>
          <w:rFonts w:ascii="Calibri" w:hAnsi="Calibri" w:cs="Calibri"/>
          <w:spacing w:val="-3"/>
          <w:sz w:val="24"/>
          <w:szCs w:val="24"/>
        </w:rPr>
        <w:t xml:space="preserve">Board: </w:t>
      </w:r>
      <w:r w:rsidR="001A4261">
        <w:rPr>
          <w:rFonts w:ascii="Calibri" w:hAnsi="Calibri" w:cs="Calibri"/>
          <w:spacing w:val="-3"/>
          <w:sz w:val="24"/>
          <w:szCs w:val="24"/>
        </w:rPr>
        <w:t xml:space="preserve"> </w:t>
      </w:r>
      <w:r w:rsidRPr="00D24E2D">
        <w:rPr>
          <w:rFonts w:ascii="Calibri" w:hAnsi="Calibri" w:cs="Calibri"/>
          <w:spacing w:val="-3"/>
          <w:sz w:val="24"/>
          <w:szCs w:val="24"/>
        </w:rPr>
        <w:t>Share ideas about new programs and new directions with the Superintendent and other members of the Board before presenting publicly.</w:t>
      </w:r>
    </w:p>
    <w:p w14:paraId="6CF6C8D8" w14:textId="77777777" w:rsidR="00D708AE" w:rsidRPr="00D24E2D" w:rsidRDefault="00D708AE" w:rsidP="00D24E2D">
      <w:pPr>
        <w:suppressAutoHyphens/>
        <w:jc w:val="both"/>
        <w:rPr>
          <w:rFonts w:ascii="Calibri" w:hAnsi="Calibri" w:cs="Calibri"/>
          <w:spacing w:val="-3"/>
          <w:sz w:val="24"/>
          <w:szCs w:val="24"/>
        </w:rPr>
      </w:pPr>
    </w:p>
    <w:p w14:paraId="5283F1FD" w14:textId="5A79332C" w:rsidR="00D708AE" w:rsidRPr="00D24E2D" w:rsidRDefault="00D708AE" w:rsidP="00D24E2D">
      <w:pPr>
        <w:suppressAutoHyphens/>
        <w:jc w:val="both"/>
        <w:rPr>
          <w:rFonts w:ascii="Calibri" w:hAnsi="Calibri" w:cs="Calibri"/>
          <w:spacing w:val="-3"/>
          <w:sz w:val="24"/>
          <w:szCs w:val="24"/>
        </w:rPr>
      </w:pPr>
      <w:r w:rsidRPr="00D24E2D">
        <w:rPr>
          <w:rFonts w:ascii="Calibri" w:hAnsi="Calibri" w:cs="Calibri"/>
          <w:spacing w:val="-3"/>
          <w:sz w:val="24"/>
          <w:szCs w:val="24"/>
        </w:rPr>
        <w:t>Superintendent:</w:t>
      </w:r>
      <w:r w:rsidR="001A4261">
        <w:rPr>
          <w:rFonts w:ascii="Calibri" w:hAnsi="Calibri" w:cs="Calibri"/>
          <w:spacing w:val="-3"/>
          <w:sz w:val="24"/>
          <w:szCs w:val="24"/>
        </w:rPr>
        <w:t xml:space="preserve">  </w:t>
      </w:r>
      <w:r w:rsidRPr="00D24E2D">
        <w:rPr>
          <w:rFonts w:ascii="Calibri" w:hAnsi="Calibri" w:cs="Calibri"/>
          <w:spacing w:val="-3"/>
          <w:sz w:val="24"/>
          <w:szCs w:val="24"/>
        </w:rPr>
        <w:t>Bring matters to the Board in a timely fashion. Keep the Board well-informed. Present new programs/projects well in advance to secure Board input.</w:t>
      </w:r>
    </w:p>
    <w:p w14:paraId="0AD77BF9" w14:textId="77777777" w:rsidR="00D708AE" w:rsidRPr="00D24E2D" w:rsidRDefault="00D708AE" w:rsidP="00817B0A">
      <w:pPr>
        <w:pStyle w:val="Heading3"/>
      </w:pPr>
      <w:r w:rsidRPr="00D24E2D">
        <w:t>Be Prepared</w:t>
      </w:r>
    </w:p>
    <w:p w14:paraId="4631137B" w14:textId="18444FE2" w:rsidR="00D708AE" w:rsidRPr="00D24E2D" w:rsidRDefault="00D708AE" w:rsidP="00D24E2D">
      <w:pPr>
        <w:suppressAutoHyphens/>
        <w:jc w:val="both"/>
        <w:rPr>
          <w:rFonts w:ascii="Calibri" w:hAnsi="Calibri" w:cs="Calibri"/>
          <w:spacing w:val="-3"/>
          <w:sz w:val="24"/>
          <w:szCs w:val="24"/>
        </w:rPr>
      </w:pPr>
      <w:r w:rsidRPr="00D24E2D">
        <w:rPr>
          <w:rFonts w:ascii="Calibri" w:hAnsi="Calibri" w:cs="Calibri"/>
          <w:spacing w:val="-3"/>
          <w:sz w:val="24"/>
          <w:szCs w:val="24"/>
        </w:rPr>
        <w:t>Board: Read all materials mailed to the Board ahead of time and bring your information to the meeting for discussion.</w:t>
      </w:r>
    </w:p>
    <w:p w14:paraId="63C5276E" w14:textId="77777777" w:rsidR="00D708AE" w:rsidRPr="00D24E2D" w:rsidRDefault="00D708AE" w:rsidP="00D24E2D">
      <w:pPr>
        <w:suppressAutoHyphens/>
        <w:jc w:val="both"/>
        <w:rPr>
          <w:rFonts w:ascii="Calibri" w:hAnsi="Calibri" w:cs="Calibri"/>
          <w:spacing w:val="-3"/>
          <w:sz w:val="24"/>
          <w:szCs w:val="24"/>
        </w:rPr>
      </w:pPr>
    </w:p>
    <w:p w14:paraId="1D868752" w14:textId="55E40142" w:rsidR="00D708AE" w:rsidRPr="00D24E2D" w:rsidRDefault="00D708AE" w:rsidP="00D24E2D">
      <w:pPr>
        <w:suppressAutoHyphens/>
        <w:jc w:val="both"/>
        <w:rPr>
          <w:rFonts w:ascii="Calibri" w:hAnsi="Calibri" w:cs="Calibri"/>
          <w:spacing w:val="-3"/>
          <w:sz w:val="24"/>
          <w:szCs w:val="24"/>
        </w:rPr>
      </w:pPr>
      <w:r w:rsidRPr="00D24E2D">
        <w:rPr>
          <w:rFonts w:ascii="Calibri" w:hAnsi="Calibri" w:cs="Calibri"/>
          <w:spacing w:val="-3"/>
          <w:sz w:val="24"/>
          <w:szCs w:val="24"/>
        </w:rPr>
        <w:lastRenderedPageBreak/>
        <w:t>Superintendent:  Come prepared to each meeting with recommendations for projects and solicit board input.</w:t>
      </w:r>
    </w:p>
    <w:p w14:paraId="6254293E" w14:textId="77777777" w:rsidR="00D708AE" w:rsidRPr="00D24E2D" w:rsidRDefault="00D708AE" w:rsidP="00817B0A">
      <w:pPr>
        <w:pStyle w:val="Heading3"/>
      </w:pPr>
      <w:r w:rsidRPr="00D24E2D">
        <w:t>Disagree without Becoming Disagreeable</w:t>
      </w:r>
    </w:p>
    <w:p w14:paraId="2C8E7BA7" w14:textId="65D289B8" w:rsidR="00D708AE" w:rsidRPr="00D24E2D" w:rsidRDefault="00D708AE" w:rsidP="00D24E2D">
      <w:pPr>
        <w:suppressAutoHyphens/>
        <w:jc w:val="both"/>
        <w:rPr>
          <w:rFonts w:ascii="Calibri" w:hAnsi="Calibri" w:cs="Calibri"/>
          <w:spacing w:val="-3"/>
          <w:sz w:val="24"/>
          <w:szCs w:val="24"/>
        </w:rPr>
      </w:pPr>
      <w:r w:rsidRPr="00D24E2D">
        <w:rPr>
          <w:rFonts w:ascii="Calibri" w:hAnsi="Calibri" w:cs="Calibri"/>
          <w:spacing w:val="-3"/>
          <w:sz w:val="24"/>
          <w:szCs w:val="24"/>
        </w:rPr>
        <w:t>Board: Use executive sessions to address complaints related to staff.  Try to resolve major disagreements with one another or staff in private.</w:t>
      </w:r>
    </w:p>
    <w:p w14:paraId="712A79B3" w14:textId="77777777" w:rsidR="00D708AE" w:rsidRPr="00D24E2D" w:rsidRDefault="00D708AE" w:rsidP="00D24E2D">
      <w:pPr>
        <w:suppressAutoHyphens/>
        <w:jc w:val="both"/>
        <w:rPr>
          <w:rFonts w:ascii="Calibri" w:hAnsi="Calibri" w:cs="Calibri"/>
          <w:spacing w:val="-3"/>
          <w:sz w:val="24"/>
          <w:szCs w:val="24"/>
        </w:rPr>
      </w:pPr>
    </w:p>
    <w:p w14:paraId="058BC589" w14:textId="23E49C88" w:rsidR="00D708AE" w:rsidRPr="00D24E2D" w:rsidRDefault="00D708AE" w:rsidP="00D24E2D">
      <w:pPr>
        <w:suppressAutoHyphens/>
        <w:jc w:val="both"/>
        <w:rPr>
          <w:rFonts w:ascii="Calibri" w:hAnsi="Calibri" w:cs="Calibri"/>
          <w:spacing w:val="-3"/>
          <w:sz w:val="24"/>
          <w:szCs w:val="24"/>
        </w:rPr>
      </w:pPr>
      <w:r w:rsidRPr="00D24E2D">
        <w:rPr>
          <w:rFonts w:ascii="Calibri" w:hAnsi="Calibri" w:cs="Calibri"/>
          <w:spacing w:val="-3"/>
          <w:sz w:val="24"/>
          <w:szCs w:val="24"/>
        </w:rPr>
        <w:t xml:space="preserve">Superintendent: </w:t>
      </w:r>
      <w:r w:rsidR="001A4261">
        <w:rPr>
          <w:rFonts w:ascii="Calibri" w:hAnsi="Calibri" w:cs="Calibri"/>
          <w:spacing w:val="-3"/>
          <w:sz w:val="24"/>
          <w:szCs w:val="24"/>
        </w:rPr>
        <w:t xml:space="preserve"> </w:t>
      </w:r>
      <w:r w:rsidRPr="00D24E2D">
        <w:rPr>
          <w:rFonts w:ascii="Calibri" w:hAnsi="Calibri" w:cs="Calibri"/>
          <w:spacing w:val="-3"/>
          <w:sz w:val="24"/>
          <w:szCs w:val="24"/>
        </w:rPr>
        <w:t xml:space="preserve">State your </w:t>
      </w:r>
      <w:r w:rsidR="001A4261" w:rsidRPr="00D24E2D">
        <w:rPr>
          <w:rFonts w:ascii="Calibri" w:hAnsi="Calibri" w:cs="Calibri"/>
          <w:spacing w:val="-3"/>
          <w:sz w:val="24"/>
          <w:szCs w:val="24"/>
        </w:rPr>
        <w:t>position but</w:t>
      </w:r>
      <w:r w:rsidRPr="00D24E2D">
        <w:rPr>
          <w:rFonts w:ascii="Calibri" w:hAnsi="Calibri" w:cs="Calibri"/>
          <w:spacing w:val="-3"/>
          <w:sz w:val="24"/>
          <w:szCs w:val="24"/>
        </w:rPr>
        <w:t xml:space="preserve"> accept advice of the Board.  There is nothing wrong with healthy disagreement, but resolution on issues must be attained.  It is the responsibility of the Superintendent to make important decisions, but with board advice and direction.</w:t>
      </w:r>
    </w:p>
    <w:p w14:paraId="5E25D5D6" w14:textId="77777777" w:rsidR="00D708AE" w:rsidRPr="00D24E2D" w:rsidRDefault="00D708AE" w:rsidP="00D24E2D">
      <w:pPr>
        <w:suppressAutoHyphens/>
        <w:jc w:val="both"/>
        <w:rPr>
          <w:rFonts w:ascii="Calibri" w:hAnsi="Calibri" w:cs="Calibri"/>
          <w:spacing w:val="-3"/>
          <w:sz w:val="24"/>
          <w:szCs w:val="24"/>
        </w:rPr>
      </w:pPr>
    </w:p>
    <w:p w14:paraId="6C894E01" w14:textId="6F7558BB" w:rsidR="00D708AE" w:rsidRPr="00D24E2D" w:rsidRDefault="00D708AE" w:rsidP="00D24E2D">
      <w:pPr>
        <w:suppressAutoHyphens/>
        <w:jc w:val="both"/>
        <w:rPr>
          <w:rFonts w:ascii="Calibri" w:hAnsi="Calibri" w:cs="Calibri"/>
          <w:spacing w:val="-3"/>
          <w:sz w:val="24"/>
          <w:szCs w:val="24"/>
        </w:rPr>
      </w:pPr>
      <w:r w:rsidRPr="00D24E2D">
        <w:rPr>
          <w:rFonts w:ascii="Calibri" w:hAnsi="Calibri" w:cs="Calibri"/>
          <w:spacing w:val="-3"/>
          <w:sz w:val="24"/>
          <w:szCs w:val="24"/>
        </w:rPr>
        <w:t>All: Disagree with each other in a positive and constructive fashion.  Tone of voice, choice of words, and other actions can spell the difference between discussion, debate, and argument. Handle personal/</w:t>
      </w:r>
      <w:r w:rsidR="00401207">
        <w:rPr>
          <w:rFonts w:ascii="Calibri" w:hAnsi="Calibri" w:cs="Calibri"/>
          <w:spacing w:val="-3"/>
          <w:sz w:val="24"/>
          <w:szCs w:val="24"/>
        </w:rPr>
        <w:t xml:space="preserve"> </w:t>
      </w:r>
      <w:r w:rsidRPr="00D24E2D">
        <w:rPr>
          <w:rFonts w:ascii="Calibri" w:hAnsi="Calibri" w:cs="Calibri"/>
          <w:spacing w:val="-3"/>
          <w:sz w:val="24"/>
          <w:szCs w:val="24"/>
        </w:rPr>
        <w:t>personnel concerns in private.  Give as much attention to the manner in which you disagree with people as you do to the particular issue.</w:t>
      </w:r>
    </w:p>
    <w:p w14:paraId="26908ADD" w14:textId="77777777" w:rsidR="00D708AE" w:rsidRPr="00D24E2D" w:rsidRDefault="00D708AE" w:rsidP="00817B0A">
      <w:pPr>
        <w:pStyle w:val="Heading3"/>
      </w:pPr>
      <w:r w:rsidRPr="00D24E2D">
        <w:t>Handling Controversy at Meetings</w:t>
      </w:r>
    </w:p>
    <w:p w14:paraId="3B922D3F" w14:textId="26E4182B" w:rsidR="00D708AE" w:rsidRPr="00D24E2D" w:rsidRDefault="00D708AE" w:rsidP="00D24E2D">
      <w:pPr>
        <w:suppressAutoHyphens/>
        <w:jc w:val="both"/>
        <w:rPr>
          <w:rFonts w:ascii="Calibri" w:hAnsi="Calibri" w:cs="Calibri"/>
          <w:spacing w:val="-3"/>
          <w:sz w:val="24"/>
          <w:szCs w:val="24"/>
        </w:rPr>
      </w:pPr>
      <w:r w:rsidRPr="00D24E2D">
        <w:rPr>
          <w:rFonts w:ascii="Calibri" w:hAnsi="Calibri" w:cs="Calibri"/>
          <w:spacing w:val="-3"/>
          <w:sz w:val="24"/>
          <w:szCs w:val="24"/>
        </w:rPr>
        <w:t>Board: If the Board can't agree on how to proceed, call a short recess, regroup, and regain composure. Or, agree to call a special meeting to deal with the topic.  The entire meeting shouldn't be absorbed by one topic when other business needs to be completed.  The Board chair may ask the Superintendent to gather more information on a topic and report back to the Board, and/or to bring in additional people to help explain and/or discuss issues of concern to the Board or some Board members.</w:t>
      </w:r>
    </w:p>
    <w:p w14:paraId="71DE8E5E" w14:textId="77777777" w:rsidR="00D708AE" w:rsidRPr="00D24E2D" w:rsidRDefault="00D708AE" w:rsidP="00D24E2D">
      <w:pPr>
        <w:suppressAutoHyphens/>
        <w:jc w:val="both"/>
        <w:rPr>
          <w:rFonts w:ascii="Calibri" w:hAnsi="Calibri" w:cs="Calibri"/>
          <w:spacing w:val="-3"/>
          <w:sz w:val="24"/>
          <w:szCs w:val="24"/>
        </w:rPr>
      </w:pPr>
    </w:p>
    <w:p w14:paraId="0208AD1B" w14:textId="17FD94A7" w:rsidR="00D708AE" w:rsidRPr="00D24E2D" w:rsidRDefault="00D708AE" w:rsidP="00D24E2D">
      <w:pPr>
        <w:suppressAutoHyphens/>
        <w:jc w:val="both"/>
        <w:rPr>
          <w:rFonts w:ascii="Calibri" w:hAnsi="Calibri" w:cs="Calibri"/>
          <w:spacing w:val="-3"/>
          <w:sz w:val="24"/>
          <w:szCs w:val="24"/>
        </w:rPr>
      </w:pPr>
      <w:r w:rsidRPr="00D24E2D">
        <w:rPr>
          <w:rFonts w:ascii="Calibri" w:hAnsi="Calibri" w:cs="Calibri"/>
          <w:spacing w:val="-3"/>
          <w:sz w:val="24"/>
          <w:szCs w:val="24"/>
        </w:rPr>
        <w:t>Superintendent: Resolve complaints at an administrative level, if possible, without consuming precious Board time. Listen and work with the Board on other controversial issues.  Gather additional information ahead of time if the issue is known and be prepared to present and be a resource to the Board.</w:t>
      </w:r>
    </w:p>
    <w:p w14:paraId="21E58927" w14:textId="77777777" w:rsidR="00D708AE" w:rsidRPr="00D24E2D" w:rsidRDefault="00D708AE" w:rsidP="00D24E2D">
      <w:pPr>
        <w:suppressAutoHyphens/>
        <w:jc w:val="both"/>
        <w:rPr>
          <w:rFonts w:ascii="Calibri" w:hAnsi="Calibri" w:cs="Calibri"/>
          <w:spacing w:val="-3"/>
          <w:sz w:val="24"/>
          <w:szCs w:val="24"/>
        </w:rPr>
      </w:pPr>
    </w:p>
    <w:p w14:paraId="7C6E8C47" w14:textId="77777777" w:rsidR="00D708AE" w:rsidRPr="00D24E2D" w:rsidRDefault="00D708AE" w:rsidP="00C3034F">
      <w:pPr>
        <w:pStyle w:val="Heading2"/>
      </w:pPr>
      <w:r w:rsidRPr="00D24E2D">
        <w:t>DEALING WITH CITIZEN OR STAFF COMPLAINTS OUTSIDE OF BOARD MEETINGS</w:t>
      </w:r>
    </w:p>
    <w:p w14:paraId="0CE299A3" w14:textId="2703E696" w:rsidR="00D24E2D" w:rsidRDefault="00D708AE" w:rsidP="00D24E2D">
      <w:pPr>
        <w:suppressAutoHyphens/>
        <w:jc w:val="both"/>
        <w:rPr>
          <w:rFonts w:ascii="Calibri" w:hAnsi="Calibri" w:cs="Calibri"/>
          <w:spacing w:val="-3"/>
          <w:sz w:val="24"/>
          <w:szCs w:val="24"/>
        </w:rPr>
      </w:pPr>
      <w:r w:rsidRPr="00D24E2D">
        <w:rPr>
          <w:rFonts w:ascii="Calibri" w:hAnsi="Calibri" w:cs="Calibri"/>
          <w:spacing w:val="-3"/>
          <w:sz w:val="24"/>
          <w:szCs w:val="24"/>
        </w:rPr>
        <w:t>Board and Superintendent:  Agree upon a process for dealing with complaints and the actions that will be taken when a board member is contacted by a community member who has a complaint.</w:t>
      </w:r>
    </w:p>
    <w:p w14:paraId="0B7C6AE1" w14:textId="77777777" w:rsidR="00D24E2D" w:rsidRDefault="00D24E2D" w:rsidP="00D24E2D">
      <w:pPr>
        <w:suppressAutoHyphens/>
        <w:jc w:val="both"/>
        <w:rPr>
          <w:rFonts w:ascii="Calibri" w:hAnsi="Calibri" w:cs="Calibri"/>
          <w:spacing w:val="-3"/>
          <w:sz w:val="24"/>
          <w:szCs w:val="24"/>
        </w:rPr>
      </w:pPr>
    </w:p>
    <w:p w14:paraId="7A15FB24" w14:textId="6C2CBDDB" w:rsidR="00D708AE" w:rsidRPr="00D24E2D" w:rsidRDefault="00D708AE" w:rsidP="00817B0A">
      <w:pPr>
        <w:pStyle w:val="Heading2"/>
      </w:pPr>
      <w:r w:rsidRPr="00D24E2D">
        <w:t>DECISION-MAKING</w:t>
      </w:r>
    </w:p>
    <w:p w14:paraId="33061F2D" w14:textId="5BB1C615" w:rsidR="00D708AE" w:rsidRPr="00D24E2D" w:rsidRDefault="00D708AE" w:rsidP="001A4261">
      <w:pPr>
        <w:tabs>
          <w:tab w:val="left" w:pos="0"/>
        </w:tabs>
        <w:suppressAutoHyphens/>
        <w:jc w:val="both"/>
        <w:rPr>
          <w:rFonts w:ascii="Calibri" w:hAnsi="Calibri" w:cs="Calibri"/>
          <w:spacing w:val="-3"/>
          <w:sz w:val="24"/>
          <w:szCs w:val="24"/>
        </w:rPr>
      </w:pPr>
      <w:r w:rsidRPr="00D24E2D">
        <w:rPr>
          <w:rFonts w:ascii="Calibri" w:hAnsi="Calibri" w:cs="Calibri"/>
          <w:spacing w:val="-3"/>
          <w:sz w:val="24"/>
          <w:szCs w:val="24"/>
        </w:rPr>
        <w:t>Board and Superintendent:  In order to formulate and execute sound decisions, we agree to:</w:t>
      </w:r>
    </w:p>
    <w:p w14:paraId="0CE6C696" w14:textId="3F1CF801" w:rsidR="00D708AE" w:rsidRPr="00D24E2D" w:rsidRDefault="00D708AE" w:rsidP="00D24E2D">
      <w:pPr>
        <w:tabs>
          <w:tab w:val="left" w:pos="0"/>
        </w:tabs>
        <w:suppressAutoHyphens/>
        <w:jc w:val="both"/>
        <w:rPr>
          <w:rFonts w:ascii="Calibri" w:hAnsi="Calibri" w:cs="Calibri"/>
          <w:spacing w:val="-3"/>
          <w:sz w:val="24"/>
          <w:szCs w:val="24"/>
        </w:rPr>
      </w:pPr>
      <w:r w:rsidRPr="00D24E2D">
        <w:rPr>
          <w:rFonts w:ascii="Calibri" w:hAnsi="Calibri" w:cs="Calibri"/>
          <w:spacing w:val="-3"/>
          <w:sz w:val="24"/>
          <w:szCs w:val="24"/>
        </w:rPr>
        <w:t>•  Resolve problems at the lowest level possible.</w:t>
      </w:r>
    </w:p>
    <w:p w14:paraId="0C5D15AD" w14:textId="55631607" w:rsidR="00D708AE" w:rsidRPr="00D24E2D" w:rsidRDefault="00D708AE" w:rsidP="00D24E2D">
      <w:pPr>
        <w:tabs>
          <w:tab w:val="left" w:pos="0"/>
        </w:tabs>
        <w:suppressAutoHyphens/>
        <w:jc w:val="both"/>
        <w:rPr>
          <w:rFonts w:ascii="Calibri" w:hAnsi="Calibri" w:cs="Calibri"/>
          <w:spacing w:val="-3"/>
          <w:sz w:val="24"/>
          <w:szCs w:val="24"/>
        </w:rPr>
      </w:pPr>
      <w:r w:rsidRPr="00D24E2D">
        <w:rPr>
          <w:rFonts w:ascii="Calibri" w:hAnsi="Calibri" w:cs="Calibri"/>
          <w:spacing w:val="-3"/>
          <w:sz w:val="24"/>
          <w:szCs w:val="24"/>
        </w:rPr>
        <w:t>•  Clearly communicate decisions.</w:t>
      </w:r>
    </w:p>
    <w:p w14:paraId="6A1555A0" w14:textId="5550F850" w:rsidR="00D708AE" w:rsidRPr="00D24E2D" w:rsidRDefault="00D708AE" w:rsidP="00D24E2D">
      <w:pPr>
        <w:tabs>
          <w:tab w:val="left" w:pos="0"/>
        </w:tabs>
        <w:suppressAutoHyphens/>
        <w:jc w:val="both"/>
        <w:rPr>
          <w:rFonts w:ascii="Calibri" w:hAnsi="Calibri" w:cs="Calibri"/>
          <w:spacing w:val="-3"/>
          <w:sz w:val="24"/>
          <w:szCs w:val="24"/>
        </w:rPr>
      </w:pPr>
      <w:r w:rsidRPr="00D24E2D">
        <w:rPr>
          <w:rFonts w:ascii="Calibri" w:hAnsi="Calibri" w:cs="Calibri"/>
          <w:spacing w:val="-3"/>
          <w:sz w:val="24"/>
          <w:szCs w:val="24"/>
        </w:rPr>
        <w:t>•  Build into each decision a point or re-evaluation.</w:t>
      </w:r>
    </w:p>
    <w:p w14:paraId="4F82DBC7" w14:textId="1E52F2E0" w:rsidR="00D708AE" w:rsidRPr="00D24E2D" w:rsidRDefault="00D708AE" w:rsidP="00D24E2D">
      <w:pPr>
        <w:tabs>
          <w:tab w:val="left" w:pos="0"/>
        </w:tabs>
        <w:suppressAutoHyphens/>
        <w:jc w:val="both"/>
        <w:rPr>
          <w:rFonts w:ascii="Calibri" w:hAnsi="Calibri" w:cs="Calibri"/>
          <w:spacing w:val="-3"/>
          <w:sz w:val="24"/>
          <w:szCs w:val="24"/>
        </w:rPr>
      </w:pPr>
      <w:r w:rsidRPr="00D24E2D">
        <w:rPr>
          <w:rFonts w:ascii="Calibri" w:hAnsi="Calibri" w:cs="Calibri"/>
          <w:spacing w:val="-3"/>
          <w:sz w:val="24"/>
          <w:szCs w:val="24"/>
        </w:rPr>
        <w:t>•  Provide for input from all concerned.</w:t>
      </w:r>
    </w:p>
    <w:p w14:paraId="691B0575" w14:textId="3952528E" w:rsidR="00D708AE" w:rsidRDefault="00D708AE" w:rsidP="00D24E2D">
      <w:pPr>
        <w:tabs>
          <w:tab w:val="left" w:pos="0"/>
        </w:tabs>
        <w:suppressAutoHyphens/>
        <w:jc w:val="both"/>
        <w:rPr>
          <w:rFonts w:ascii="Calibri" w:hAnsi="Calibri" w:cs="Calibri"/>
          <w:spacing w:val="-3"/>
          <w:sz w:val="24"/>
          <w:szCs w:val="24"/>
        </w:rPr>
      </w:pPr>
      <w:r w:rsidRPr="00D24E2D">
        <w:rPr>
          <w:rFonts w:ascii="Calibri" w:hAnsi="Calibri" w:cs="Calibri"/>
          <w:spacing w:val="-3"/>
          <w:sz w:val="24"/>
          <w:szCs w:val="24"/>
        </w:rPr>
        <w:t>•  Use a decision-making style appropriate to the situation.</w:t>
      </w:r>
    </w:p>
    <w:p w14:paraId="2635DF4A" w14:textId="7BC3DB38" w:rsidR="00D24E2D" w:rsidRDefault="00D24E2D" w:rsidP="00D24E2D">
      <w:pPr>
        <w:tabs>
          <w:tab w:val="left" w:pos="0"/>
        </w:tabs>
        <w:suppressAutoHyphens/>
        <w:jc w:val="both"/>
        <w:rPr>
          <w:rFonts w:ascii="Calibri" w:hAnsi="Calibri" w:cs="Calibri"/>
          <w:spacing w:val="-3"/>
          <w:sz w:val="24"/>
          <w:szCs w:val="24"/>
        </w:rPr>
      </w:pPr>
    </w:p>
    <w:p w14:paraId="4CAD367D" w14:textId="24D107F7" w:rsidR="00D708AE" w:rsidRPr="00D24E2D" w:rsidRDefault="00D708AE" w:rsidP="00817B0A">
      <w:pPr>
        <w:pStyle w:val="Heading2"/>
      </w:pPr>
      <w:r w:rsidRPr="00D24E2D">
        <w:lastRenderedPageBreak/>
        <w:t>BOARD/SUPERINTENDENT EXPECTATIONS</w:t>
      </w:r>
    </w:p>
    <w:p w14:paraId="21B924D6" w14:textId="77777777" w:rsidR="00D708AE" w:rsidRPr="00D24E2D" w:rsidRDefault="00D708AE" w:rsidP="00817B0A">
      <w:pPr>
        <w:tabs>
          <w:tab w:val="left" w:pos="360"/>
        </w:tabs>
        <w:suppressAutoHyphens/>
        <w:jc w:val="both"/>
        <w:rPr>
          <w:rFonts w:ascii="Calibri" w:hAnsi="Calibri" w:cs="Calibri"/>
          <w:spacing w:val="-3"/>
          <w:sz w:val="24"/>
          <w:szCs w:val="24"/>
        </w:rPr>
      </w:pPr>
      <w:r w:rsidRPr="00D24E2D">
        <w:rPr>
          <w:rFonts w:ascii="Calibri" w:hAnsi="Calibri" w:cs="Calibri"/>
          <w:spacing w:val="-3"/>
          <w:sz w:val="24"/>
          <w:szCs w:val="24"/>
        </w:rPr>
        <w:t>Superintendent can expect from the Board members:</w:t>
      </w:r>
    </w:p>
    <w:p w14:paraId="2A00178C" w14:textId="7F32DF70" w:rsidR="00D708AE" w:rsidRPr="00D24E2D" w:rsidRDefault="00D708AE" w:rsidP="00817B0A">
      <w:pPr>
        <w:tabs>
          <w:tab w:val="left" w:pos="360"/>
        </w:tabs>
        <w:suppressAutoHyphens/>
        <w:ind w:left="360" w:hanging="360"/>
        <w:jc w:val="both"/>
        <w:rPr>
          <w:rFonts w:ascii="Calibri" w:hAnsi="Calibri" w:cs="Calibri"/>
          <w:spacing w:val="-3"/>
          <w:sz w:val="24"/>
          <w:szCs w:val="24"/>
        </w:rPr>
      </w:pPr>
      <w:r w:rsidRPr="00D24E2D">
        <w:rPr>
          <w:rFonts w:ascii="Calibri" w:hAnsi="Calibri" w:cs="Calibri"/>
          <w:spacing w:val="-3"/>
          <w:sz w:val="24"/>
          <w:szCs w:val="24"/>
        </w:rPr>
        <w:t xml:space="preserve">• </w:t>
      </w:r>
      <w:r w:rsidR="00817B0A">
        <w:rPr>
          <w:rFonts w:ascii="Calibri" w:hAnsi="Calibri" w:cs="Calibri"/>
          <w:spacing w:val="-3"/>
          <w:sz w:val="24"/>
          <w:szCs w:val="24"/>
        </w:rPr>
        <w:tab/>
      </w:r>
      <w:r w:rsidRPr="00D24E2D">
        <w:rPr>
          <w:rFonts w:ascii="Calibri" w:hAnsi="Calibri" w:cs="Calibri"/>
          <w:spacing w:val="-3"/>
          <w:sz w:val="24"/>
          <w:szCs w:val="24"/>
        </w:rPr>
        <w:t>Their trust and confidence.</w:t>
      </w:r>
    </w:p>
    <w:p w14:paraId="60941253" w14:textId="5DB2D421" w:rsidR="00D708AE" w:rsidRPr="00D24E2D" w:rsidRDefault="00D708AE" w:rsidP="00817B0A">
      <w:pPr>
        <w:tabs>
          <w:tab w:val="left" w:pos="360"/>
        </w:tabs>
        <w:suppressAutoHyphens/>
        <w:ind w:left="360" w:hanging="360"/>
        <w:jc w:val="both"/>
        <w:rPr>
          <w:rFonts w:ascii="Calibri" w:hAnsi="Calibri" w:cs="Calibri"/>
          <w:spacing w:val="-3"/>
          <w:sz w:val="24"/>
          <w:szCs w:val="24"/>
        </w:rPr>
      </w:pPr>
      <w:r w:rsidRPr="00D24E2D">
        <w:rPr>
          <w:rFonts w:ascii="Calibri" w:hAnsi="Calibri" w:cs="Calibri"/>
          <w:spacing w:val="-3"/>
          <w:sz w:val="24"/>
          <w:szCs w:val="24"/>
        </w:rPr>
        <w:t xml:space="preserve">•  </w:t>
      </w:r>
      <w:r w:rsidR="00817B0A">
        <w:rPr>
          <w:rFonts w:ascii="Calibri" w:hAnsi="Calibri" w:cs="Calibri"/>
          <w:spacing w:val="-3"/>
          <w:sz w:val="24"/>
          <w:szCs w:val="24"/>
        </w:rPr>
        <w:tab/>
      </w:r>
      <w:r w:rsidRPr="00D24E2D">
        <w:rPr>
          <w:rFonts w:ascii="Calibri" w:hAnsi="Calibri" w:cs="Calibri"/>
          <w:spacing w:val="-3"/>
          <w:sz w:val="24"/>
          <w:szCs w:val="24"/>
        </w:rPr>
        <w:t>A clear understanding of role and relationship.</w:t>
      </w:r>
    </w:p>
    <w:p w14:paraId="2B8FEA66" w14:textId="3080ED5A" w:rsidR="00D708AE" w:rsidRPr="00D24E2D" w:rsidRDefault="00D708AE" w:rsidP="00817B0A">
      <w:pPr>
        <w:tabs>
          <w:tab w:val="left" w:pos="360"/>
        </w:tabs>
        <w:suppressAutoHyphens/>
        <w:ind w:left="360" w:hanging="360"/>
        <w:jc w:val="both"/>
        <w:rPr>
          <w:rFonts w:ascii="Calibri" w:hAnsi="Calibri" w:cs="Calibri"/>
          <w:spacing w:val="-3"/>
          <w:sz w:val="24"/>
          <w:szCs w:val="24"/>
        </w:rPr>
      </w:pPr>
      <w:r w:rsidRPr="00D24E2D">
        <w:rPr>
          <w:rFonts w:ascii="Calibri" w:hAnsi="Calibri" w:cs="Calibri"/>
          <w:spacing w:val="-3"/>
          <w:sz w:val="24"/>
          <w:szCs w:val="24"/>
        </w:rPr>
        <w:t xml:space="preserve">•  </w:t>
      </w:r>
      <w:r w:rsidR="00817B0A">
        <w:rPr>
          <w:rFonts w:ascii="Calibri" w:hAnsi="Calibri" w:cs="Calibri"/>
          <w:spacing w:val="-3"/>
          <w:sz w:val="24"/>
          <w:szCs w:val="24"/>
        </w:rPr>
        <w:tab/>
      </w:r>
      <w:r w:rsidRPr="00D24E2D">
        <w:rPr>
          <w:rFonts w:ascii="Calibri" w:hAnsi="Calibri" w:cs="Calibri"/>
          <w:spacing w:val="-3"/>
          <w:sz w:val="24"/>
          <w:szCs w:val="24"/>
        </w:rPr>
        <w:t>A willingness to consider staff recommendations.</w:t>
      </w:r>
    </w:p>
    <w:p w14:paraId="4B200247" w14:textId="5D1E56BB" w:rsidR="00D708AE" w:rsidRPr="00D24E2D" w:rsidRDefault="00D708AE" w:rsidP="00817B0A">
      <w:pPr>
        <w:tabs>
          <w:tab w:val="left" w:pos="360"/>
        </w:tabs>
        <w:suppressAutoHyphens/>
        <w:ind w:left="360" w:hanging="360"/>
        <w:jc w:val="both"/>
        <w:rPr>
          <w:rFonts w:ascii="Calibri" w:hAnsi="Calibri" w:cs="Calibri"/>
          <w:spacing w:val="-3"/>
          <w:sz w:val="24"/>
          <w:szCs w:val="24"/>
        </w:rPr>
      </w:pPr>
      <w:r w:rsidRPr="00D24E2D">
        <w:rPr>
          <w:rFonts w:ascii="Calibri" w:hAnsi="Calibri" w:cs="Calibri"/>
          <w:spacing w:val="-3"/>
          <w:sz w:val="24"/>
          <w:szCs w:val="24"/>
        </w:rPr>
        <w:t xml:space="preserve">•  </w:t>
      </w:r>
      <w:r w:rsidR="00817B0A">
        <w:rPr>
          <w:rFonts w:ascii="Calibri" w:hAnsi="Calibri" w:cs="Calibri"/>
          <w:spacing w:val="-3"/>
          <w:sz w:val="24"/>
          <w:szCs w:val="24"/>
        </w:rPr>
        <w:tab/>
      </w:r>
      <w:r w:rsidRPr="00D24E2D">
        <w:rPr>
          <w:rFonts w:ascii="Calibri" w:hAnsi="Calibri" w:cs="Calibri"/>
          <w:spacing w:val="-3"/>
          <w:sz w:val="24"/>
          <w:szCs w:val="24"/>
        </w:rPr>
        <w:t>Preparedness to do their jobs.</w:t>
      </w:r>
    </w:p>
    <w:p w14:paraId="2604329D" w14:textId="6FF2373F" w:rsidR="00D708AE" w:rsidRPr="00D24E2D" w:rsidRDefault="00D708AE" w:rsidP="00817B0A">
      <w:pPr>
        <w:tabs>
          <w:tab w:val="left" w:pos="360"/>
        </w:tabs>
        <w:suppressAutoHyphens/>
        <w:ind w:left="360" w:hanging="360"/>
        <w:jc w:val="both"/>
        <w:rPr>
          <w:rFonts w:ascii="Calibri" w:hAnsi="Calibri" w:cs="Calibri"/>
          <w:spacing w:val="-3"/>
          <w:sz w:val="24"/>
          <w:szCs w:val="24"/>
        </w:rPr>
      </w:pPr>
      <w:r w:rsidRPr="00D24E2D">
        <w:rPr>
          <w:rFonts w:ascii="Calibri" w:hAnsi="Calibri" w:cs="Calibri"/>
          <w:spacing w:val="-3"/>
          <w:sz w:val="24"/>
          <w:szCs w:val="24"/>
        </w:rPr>
        <w:t xml:space="preserve">•  </w:t>
      </w:r>
      <w:r w:rsidR="00817B0A">
        <w:rPr>
          <w:rFonts w:ascii="Calibri" w:hAnsi="Calibri" w:cs="Calibri"/>
          <w:spacing w:val="-3"/>
          <w:sz w:val="24"/>
          <w:szCs w:val="24"/>
        </w:rPr>
        <w:tab/>
      </w:r>
      <w:r w:rsidRPr="00D24E2D">
        <w:rPr>
          <w:rFonts w:ascii="Calibri" w:hAnsi="Calibri" w:cs="Calibri"/>
          <w:spacing w:val="-3"/>
          <w:sz w:val="24"/>
          <w:szCs w:val="24"/>
        </w:rPr>
        <w:t>Adherence to high standards of ethical behavior.</w:t>
      </w:r>
    </w:p>
    <w:p w14:paraId="0A167C31" w14:textId="3A3E5AA2" w:rsidR="00D708AE" w:rsidRPr="00D24E2D" w:rsidRDefault="00D708AE" w:rsidP="00817B0A">
      <w:pPr>
        <w:tabs>
          <w:tab w:val="left" w:pos="360"/>
        </w:tabs>
        <w:suppressAutoHyphens/>
        <w:ind w:left="360" w:hanging="360"/>
        <w:jc w:val="both"/>
        <w:rPr>
          <w:rFonts w:ascii="Calibri" w:hAnsi="Calibri" w:cs="Calibri"/>
          <w:spacing w:val="-3"/>
          <w:sz w:val="24"/>
          <w:szCs w:val="24"/>
        </w:rPr>
      </w:pPr>
      <w:r w:rsidRPr="00D24E2D">
        <w:rPr>
          <w:rFonts w:ascii="Calibri" w:hAnsi="Calibri" w:cs="Calibri"/>
          <w:spacing w:val="-3"/>
          <w:sz w:val="24"/>
          <w:szCs w:val="24"/>
        </w:rPr>
        <w:t xml:space="preserve">•  </w:t>
      </w:r>
      <w:r w:rsidR="00817B0A">
        <w:rPr>
          <w:rFonts w:ascii="Calibri" w:hAnsi="Calibri" w:cs="Calibri"/>
          <w:spacing w:val="-3"/>
          <w:sz w:val="24"/>
          <w:szCs w:val="24"/>
        </w:rPr>
        <w:tab/>
      </w:r>
      <w:r w:rsidRPr="00D24E2D">
        <w:rPr>
          <w:rFonts w:ascii="Calibri" w:hAnsi="Calibri" w:cs="Calibri"/>
          <w:spacing w:val="-3"/>
          <w:sz w:val="24"/>
          <w:szCs w:val="24"/>
        </w:rPr>
        <w:t>Realism, confidence, patience.</w:t>
      </w:r>
    </w:p>
    <w:p w14:paraId="1BA71E66" w14:textId="0527BE50" w:rsidR="00D708AE" w:rsidRPr="00D24E2D" w:rsidRDefault="00D708AE" w:rsidP="00817B0A">
      <w:pPr>
        <w:tabs>
          <w:tab w:val="left" w:pos="360"/>
        </w:tabs>
        <w:suppressAutoHyphens/>
        <w:ind w:left="360" w:hanging="360"/>
        <w:jc w:val="both"/>
        <w:rPr>
          <w:rFonts w:ascii="Calibri" w:hAnsi="Calibri" w:cs="Calibri"/>
          <w:spacing w:val="-3"/>
          <w:sz w:val="24"/>
          <w:szCs w:val="24"/>
        </w:rPr>
      </w:pPr>
      <w:r w:rsidRPr="00D24E2D">
        <w:rPr>
          <w:rFonts w:ascii="Calibri" w:hAnsi="Calibri" w:cs="Calibri"/>
          <w:spacing w:val="-3"/>
          <w:sz w:val="24"/>
          <w:szCs w:val="24"/>
        </w:rPr>
        <w:t xml:space="preserve">•  </w:t>
      </w:r>
      <w:r w:rsidR="00817B0A">
        <w:rPr>
          <w:rFonts w:ascii="Calibri" w:hAnsi="Calibri" w:cs="Calibri"/>
          <w:spacing w:val="-3"/>
          <w:sz w:val="24"/>
          <w:szCs w:val="24"/>
        </w:rPr>
        <w:tab/>
      </w:r>
      <w:r w:rsidRPr="00D24E2D">
        <w:rPr>
          <w:rFonts w:ascii="Calibri" w:hAnsi="Calibri" w:cs="Calibri"/>
          <w:spacing w:val="-3"/>
          <w:sz w:val="24"/>
          <w:szCs w:val="24"/>
        </w:rPr>
        <w:t>A striving for educational, not personal, goals.</w:t>
      </w:r>
    </w:p>
    <w:p w14:paraId="7545E42D" w14:textId="60BCC526" w:rsidR="00D708AE" w:rsidRPr="00D24E2D" w:rsidRDefault="00D708AE" w:rsidP="00817B0A">
      <w:pPr>
        <w:tabs>
          <w:tab w:val="left" w:pos="360"/>
        </w:tabs>
        <w:suppressAutoHyphens/>
        <w:ind w:left="360" w:hanging="360"/>
        <w:jc w:val="both"/>
        <w:rPr>
          <w:rFonts w:ascii="Calibri" w:hAnsi="Calibri" w:cs="Calibri"/>
          <w:spacing w:val="-3"/>
          <w:sz w:val="24"/>
          <w:szCs w:val="24"/>
        </w:rPr>
      </w:pPr>
      <w:r w:rsidRPr="00D24E2D">
        <w:rPr>
          <w:rFonts w:ascii="Calibri" w:hAnsi="Calibri" w:cs="Calibri"/>
          <w:spacing w:val="-3"/>
          <w:sz w:val="24"/>
          <w:szCs w:val="24"/>
        </w:rPr>
        <w:t xml:space="preserve">•  </w:t>
      </w:r>
      <w:r w:rsidR="00817B0A">
        <w:rPr>
          <w:rFonts w:ascii="Calibri" w:hAnsi="Calibri" w:cs="Calibri"/>
          <w:spacing w:val="-3"/>
          <w:sz w:val="24"/>
          <w:szCs w:val="24"/>
        </w:rPr>
        <w:tab/>
      </w:r>
      <w:r w:rsidRPr="00D24E2D">
        <w:rPr>
          <w:rFonts w:ascii="Calibri" w:hAnsi="Calibri" w:cs="Calibri"/>
          <w:spacing w:val="-3"/>
          <w:sz w:val="24"/>
          <w:szCs w:val="24"/>
        </w:rPr>
        <w:t>A fair, honest job evaluation.</w:t>
      </w:r>
    </w:p>
    <w:p w14:paraId="154F8A3C" w14:textId="44E42496" w:rsidR="00D708AE" w:rsidRPr="00D24E2D" w:rsidRDefault="00D708AE" w:rsidP="00817B0A">
      <w:pPr>
        <w:tabs>
          <w:tab w:val="left" w:pos="360"/>
        </w:tabs>
        <w:suppressAutoHyphens/>
        <w:ind w:left="360" w:hanging="360"/>
        <w:jc w:val="both"/>
        <w:rPr>
          <w:rFonts w:ascii="Calibri" w:hAnsi="Calibri" w:cs="Calibri"/>
          <w:spacing w:val="-3"/>
          <w:sz w:val="24"/>
          <w:szCs w:val="24"/>
        </w:rPr>
      </w:pPr>
      <w:r w:rsidRPr="00D24E2D">
        <w:rPr>
          <w:rFonts w:ascii="Calibri" w:hAnsi="Calibri" w:cs="Calibri"/>
          <w:spacing w:val="-3"/>
          <w:sz w:val="24"/>
          <w:szCs w:val="24"/>
        </w:rPr>
        <w:t xml:space="preserve">•  </w:t>
      </w:r>
      <w:r w:rsidR="00817B0A">
        <w:rPr>
          <w:rFonts w:ascii="Calibri" w:hAnsi="Calibri" w:cs="Calibri"/>
          <w:spacing w:val="-3"/>
          <w:sz w:val="24"/>
          <w:szCs w:val="24"/>
        </w:rPr>
        <w:tab/>
      </w:r>
      <w:r w:rsidRPr="00D24E2D">
        <w:rPr>
          <w:rFonts w:ascii="Calibri" w:hAnsi="Calibri" w:cs="Calibri"/>
          <w:spacing w:val="-3"/>
          <w:sz w:val="24"/>
          <w:szCs w:val="24"/>
        </w:rPr>
        <w:t>No surprises.</w:t>
      </w:r>
    </w:p>
    <w:p w14:paraId="2776EB40" w14:textId="77777777" w:rsidR="00D708AE" w:rsidRPr="00D24E2D" w:rsidRDefault="00D708AE" w:rsidP="00817B0A">
      <w:pPr>
        <w:tabs>
          <w:tab w:val="left" w:pos="360"/>
        </w:tabs>
        <w:suppressAutoHyphens/>
        <w:jc w:val="both"/>
        <w:rPr>
          <w:rFonts w:ascii="Calibri" w:hAnsi="Calibri" w:cs="Calibri"/>
          <w:spacing w:val="-3"/>
          <w:sz w:val="24"/>
          <w:szCs w:val="24"/>
        </w:rPr>
      </w:pPr>
    </w:p>
    <w:p w14:paraId="182BCCB8" w14:textId="77777777" w:rsidR="00D708AE" w:rsidRPr="00D24E2D" w:rsidRDefault="00D708AE" w:rsidP="00817B0A">
      <w:pPr>
        <w:tabs>
          <w:tab w:val="left" w:pos="360"/>
        </w:tabs>
        <w:suppressAutoHyphens/>
        <w:jc w:val="both"/>
        <w:rPr>
          <w:rFonts w:ascii="Calibri" w:hAnsi="Calibri" w:cs="Calibri"/>
          <w:spacing w:val="-3"/>
          <w:sz w:val="24"/>
          <w:szCs w:val="24"/>
        </w:rPr>
      </w:pPr>
      <w:r w:rsidRPr="00D24E2D">
        <w:rPr>
          <w:rFonts w:ascii="Calibri" w:hAnsi="Calibri" w:cs="Calibri"/>
          <w:spacing w:val="-3"/>
          <w:sz w:val="24"/>
          <w:szCs w:val="24"/>
        </w:rPr>
        <w:t>Board can expect from the Superintendent:</w:t>
      </w:r>
    </w:p>
    <w:p w14:paraId="7AA44CD9" w14:textId="1757B3D6" w:rsidR="00D708AE" w:rsidRPr="00D24E2D" w:rsidRDefault="00D708AE" w:rsidP="00817B0A">
      <w:pPr>
        <w:tabs>
          <w:tab w:val="left" w:pos="360"/>
        </w:tabs>
        <w:suppressAutoHyphens/>
        <w:jc w:val="both"/>
        <w:rPr>
          <w:rFonts w:ascii="Calibri" w:hAnsi="Calibri" w:cs="Calibri"/>
          <w:spacing w:val="-3"/>
          <w:sz w:val="24"/>
          <w:szCs w:val="24"/>
        </w:rPr>
      </w:pPr>
      <w:r w:rsidRPr="00D24E2D">
        <w:rPr>
          <w:rFonts w:ascii="Calibri" w:hAnsi="Calibri" w:cs="Calibri"/>
          <w:spacing w:val="-3"/>
          <w:sz w:val="24"/>
          <w:szCs w:val="24"/>
        </w:rPr>
        <w:t xml:space="preserve">• </w:t>
      </w:r>
      <w:r w:rsidR="00817B0A">
        <w:rPr>
          <w:rFonts w:ascii="Calibri" w:hAnsi="Calibri" w:cs="Calibri"/>
          <w:spacing w:val="-3"/>
          <w:sz w:val="24"/>
          <w:szCs w:val="24"/>
        </w:rPr>
        <w:tab/>
      </w:r>
      <w:r w:rsidRPr="00D24E2D">
        <w:rPr>
          <w:rFonts w:ascii="Calibri" w:hAnsi="Calibri" w:cs="Calibri"/>
          <w:spacing w:val="-3"/>
          <w:sz w:val="24"/>
          <w:szCs w:val="24"/>
        </w:rPr>
        <w:t>Personal integrity - will not bend under pressure.</w:t>
      </w:r>
    </w:p>
    <w:p w14:paraId="0C252AEE" w14:textId="1A9AE865" w:rsidR="00D708AE" w:rsidRPr="00D24E2D" w:rsidRDefault="00D708AE" w:rsidP="00817B0A">
      <w:pPr>
        <w:tabs>
          <w:tab w:val="left" w:pos="360"/>
        </w:tabs>
        <w:suppressAutoHyphens/>
        <w:jc w:val="both"/>
        <w:rPr>
          <w:rFonts w:ascii="Calibri" w:hAnsi="Calibri" w:cs="Calibri"/>
          <w:spacing w:val="-3"/>
          <w:sz w:val="24"/>
          <w:szCs w:val="24"/>
        </w:rPr>
      </w:pPr>
      <w:r w:rsidRPr="00D24E2D">
        <w:rPr>
          <w:rFonts w:ascii="Calibri" w:hAnsi="Calibri" w:cs="Calibri"/>
          <w:spacing w:val="-3"/>
          <w:sz w:val="24"/>
          <w:szCs w:val="24"/>
        </w:rPr>
        <w:t xml:space="preserve">•  </w:t>
      </w:r>
      <w:r w:rsidR="00817B0A">
        <w:rPr>
          <w:rFonts w:ascii="Calibri" w:hAnsi="Calibri" w:cs="Calibri"/>
          <w:spacing w:val="-3"/>
          <w:sz w:val="24"/>
          <w:szCs w:val="24"/>
        </w:rPr>
        <w:tab/>
      </w:r>
      <w:r w:rsidRPr="00D24E2D">
        <w:rPr>
          <w:rFonts w:ascii="Calibri" w:hAnsi="Calibri" w:cs="Calibri"/>
          <w:spacing w:val="-3"/>
          <w:sz w:val="24"/>
          <w:szCs w:val="24"/>
        </w:rPr>
        <w:t>Sensitivity to feelings, beliefs, and commitments of public, staff, and board.</w:t>
      </w:r>
    </w:p>
    <w:p w14:paraId="08EC96F3" w14:textId="4C54A38F" w:rsidR="00D708AE" w:rsidRPr="00D24E2D" w:rsidRDefault="00D708AE" w:rsidP="00817B0A">
      <w:pPr>
        <w:tabs>
          <w:tab w:val="left" w:pos="360"/>
        </w:tabs>
        <w:suppressAutoHyphens/>
        <w:jc w:val="both"/>
        <w:rPr>
          <w:rFonts w:ascii="Calibri" w:hAnsi="Calibri" w:cs="Calibri"/>
          <w:spacing w:val="-3"/>
          <w:sz w:val="24"/>
          <w:szCs w:val="24"/>
        </w:rPr>
      </w:pPr>
      <w:r w:rsidRPr="00D24E2D">
        <w:rPr>
          <w:rFonts w:ascii="Calibri" w:hAnsi="Calibri" w:cs="Calibri"/>
          <w:spacing w:val="-3"/>
          <w:sz w:val="24"/>
          <w:szCs w:val="24"/>
        </w:rPr>
        <w:t xml:space="preserve">• </w:t>
      </w:r>
      <w:r w:rsidR="00D24E2D">
        <w:rPr>
          <w:rFonts w:ascii="Calibri" w:hAnsi="Calibri" w:cs="Calibri"/>
          <w:spacing w:val="-3"/>
          <w:sz w:val="24"/>
          <w:szCs w:val="24"/>
        </w:rPr>
        <w:tab/>
      </w:r>
      <w:r w:rsidRPr="00D24E2D">
        <w:rPr>
          <w:rFonts w:ascii="Calibri" w:hAnsi="Calibri" w:cs="Calibri"/>
          <w:spacing w:val="-3"/>
          <w:sz w:val="24"/>
          <w:szCs w:val="24"/>
        </w:rPr>
        <w:t xml:space="preserve">Understanding that board members are appointed by the Governor and represent </w:t>
      </w:r>
      <w:r w:rsidR="00D24E2D">
        <w:rPr>
          <w:rFonts w:ascii="Calibri" w:hAnsi="Calibri" w:cs="Calibri"/>
          <w:spacing w:val="-3"/>
          <w:sz w:val="24"/>
          <w:szCs w:val="24"/>
        </w:rPr>
        <w:tab/>
      </w:r>
      <w:r w:rsidRPr="00D24E2D">
        <w:rPr>
          <w:rFonts w:ascii="Calibri" w:hAnsi="Calibri" w:cs="Calibri"/>
          <w:spacing w:val="-3"/>
          <w:sz w:val="24"/>
          <w:szCs w:val="24"/>
        </w:rPr>
        <w:t>congressional districts.</w:t>
      </w:r>
    </w:p>
    <w:p w14:paraId="77679B60" w14:textId="43D22164" w:rsidR="00D708AE" w:rsidRPr="00D24E2D" w:rsidRDefault="00D708AE" w:rsidP="00817B0A">
      <w:pPr>
        <w:tabs>
          <w:tab w:val="left" w:pos="360"/>
        </w:tabs>
        <w:suppressAutoHyphens/>
        <w:jc w:val="both"/>
        <w:rPr>
          <w:rFonts w:ascii="Calibri" w:hAnsi="Calibri" w:cs="Calibri"/>
          <w:spacing w:val="-3"/>
          <w:sz w:val="24"/>
          <w:szCs w:val="24"/>
        </w:rPr>
      </w:pPr>
      <w:r w:rsidRPr="00D24E2D">
        <w:rPr>
          <w:rFonts w:ascii="Calibri" w:hAnsi="Calibri" w:cs="Calibri"/>
          <w:spacing w:val="-3"/>
          <w:sz w:val="24"/>
          <w:szCs w:val="24"/>
        </w:rPr>
        <w:t xml:space="preserve">•  </w:t>
      </w:r>
      <w:r w:rsidR="00817B0A">
        <w:rPr>
          <w:rFonts w:ascii="Calibri" w:hAnsi="Calibri" w:cs="Calibri"/>
          <w:spacing w:val="-3"/>
          <w:sz w:val="24"/>
          <w:szCs w:val="24"/>
        </w:rPr>
        <w:tab/>
      </w:r>
      <w:r w:rsidRPr="00D24E2D">
        <w:rPr>
          <w:rFonts w:ascii="Calibri" w:hAnsi="Calibri" w:cs="Calibri"/>
          <w:spacing w:val="-3"/>
          <w:sz w:val="24"/>
          <w:szCs w:val="24"/>
        </w:rPr>
        <w:t>Adherence to highest standards of ethical behavior.</w:t>
      </w:r>
    </w:p>
    <w:p w14:paraId="5CC0AD6E" w14:textId="6F57C3BB" w:rsidR="00D708AE" w:rsidRPr="00D24E2D" w:rsidRDefault="00D708AE" w:rsidP="00817B0A">
      <w:pPr>
        <w:tabs>
          <w:tab w:val="left" w:pos="360"/>
        </w:tabs>
        <w:suppressAutoHyphens/>
        <w:jc w:val="both"/>
        <w:rPr>
          <w:rFonts w:ascii="Calibri" w:hAnsi="Calibri" w:cs="Calibri"/>
          <w:spacing w:val="-3"/>
          <w:sz w:val="24"/>
          <w:szCs w:val="24"/>
        </w:rPr>
      </w:pPr>
      <w:r w:rsidRPr="00D24E2D">
        <w:rPr>
          <w:rFonts w:ascii="Calibri" w:hAnsi="Calibri" w:cs="Calibri"/>
          <w:spacing w:val="-3"/>
          <w:sz w:val="24"/>
          <w:szCs w:val="24"/>
        </w:rPr>
        <w:t xml:space="preserve">•  </w:t>
      </w:r>
      <w:r w:rsidR="00817B0A">
        <w:rPr>
          <w:rFonts w:ascii="Calibri" w:hAnsi="Calibri" w:cs="Calibri"/>
          <w:spacing w:val="-3"/>
          <w:sz w:val="24"/>
          <w:szCs w:val="24"/>
        </w:rPr>
        <w:tab/>
      </w:r>
      <w:r w:rsidRPr="00D24E2D">
        <w:rPr>
          <w:rFonts w:ascii="Calibri" w:hAnsi="Calibri" w:cs="Calibri"/>
          <w:spacing w:val="-3"/>
          <w:sz w:val="24"/>
          <w:szCs w:val="24"/>
        </w:rPr>
        <w:t>Skill in communication and delegation.</w:t>
      </w:r>
    </w:p>
    <w:p w14:paraId="66CA4307" w14:textId="14FCC4F0" w:rsidR="00D708AE" w:rsidRPr="00D24E2D" w:rsidRDefault="00D708AE" w:rsidP="00817B0A">
      <w:pPr>
        <w:tabs>
          <w:tab w:val="left" w:pos="360"/>
        </w:tabs>
        <w:suppressAutoHyphens/>
        <w:jc w:val="both"/>
        <w:rPr>
          <w:rFonts w:ascii="Calibri" w:hAnsi="Calibri" w:cs="Calibri"/>
          <w:spacing w:val="-3"/>
          <w:sz w:val="24"/>
          <w:szCs w:val="24"/>
        </w:rPr>
      </w:pPr>
      <w:r w:rsidRPr="00D24E2D">
        <w:rPr>
          <w:rFonts w:ascii="Calibri" w:hAnsi="Calibri" w:cs="Calibri"/>
          <w:spacing w:val="-3"/>
          <w:sz w:val="24"/>
          <w:szCs w:val="24"/>
        </w:rPr>
        <w:t xml:space="preserve">•  </w:t>
      </w:r>
      <w:r w:rsidR="00817B0A">
        <w:rPr>
          <w:rFonts w:ascii="Calibri" w:hAnsi="Calibri" w:cs="Calibri"/>
          <w:spacing w:val="-3"/>
          <w:sz w:val="24"/>
          <w:szCs w:val="24"/>
        </w:rPr>
        <w:tab/>
      </w:r>
      <w:r w:rsidRPr="00D24E2D">
        <w:rPr>
          <w:rFonts w:ascii="Calibri" w:hAnsi="Calibri" w:cs="Calibri"/>
          <w:spacing w:val="-3"/>
          <w:sz w:val="24"/>
          <w:szCs w:val="24"/>
        </w:rPr>
        <w:t>Ability to develop a long-range financial plan.</w:t>
      </w:r>
    </w:p>
    <w:p w14:paraId="787A5D39" w14:textId="401BE329" w:rsidR="00D708AE" w:rsidRPr="00D24E2D" w:rsidRDefault="00D708AE" w:rsidP="00817B0A">
      <w:pPr>
        <w:tabs>
          <w:tab w:val="left" w:pos="360"/>
        </w:tabs>
        <w:suppressAutoHyphens/>
        <w:jc w:val="both"/>
        <w:rPr>
          <w:rFonts w:ascii="Calibri" w:hAnsi="Calibri" w:cs="Calibri"/>
          <w:spacing w:val="-3"/>
          <w:sz w:val="24"/>
          <w:szCs w:val="24"/>
        </w:rPr>
      </w:pPr>
      <w:r w:rsidRPr="00D24E2D">
        <w:rPr>
          <w:rFonts w:ascii="Calibri" w:hAnsi="Calibri" w:cs="Calibri"/>
          <w:spacing w:val="-3"/>
          <w:sz w:val="24"/>
          <w:szCs w:val="24"/>
        </w:rPr>
        <w:t xml:space="preserve">•  </w:t>
      </w:r>
      <w:r w:rsidR="00817B0A">
        <w:rPr>
          <w:rFonts w:ascii="Calibri" w:hAnsi="Calibri" w:cs="Calibri"/>
          <w:spacing w:val="-3"/>
          <w:sz w:val="24"/>
          <w:szCs w:val="24"/>
        </w:rPr>
        <w:tab/>
      </w:r>
      <w:r w:rsidRPr="00D24E2D">
        <w:rPr>
          <w:rFonts w:ascii="Calibri" w:hAnsi="Calibri" w:cs="Calibri"/>
          <w:spacing w:val="-3"/>
          <w:sz w:val="24"/>
          <w:szCs w:val="24"/>
        </w:rPr>
        <w:t>Ability to work within the legislative process.</w:t>
      </w:r>
    </w:p>
    <w:p w14:paraId="09575350" w14:textId="28319EC7" w:rsidR="00D708AE" w:rsidRPr="00D24E2D" w:rsidRDefault="00D708AE" w:rsidP="00817B0A">
      <w:pPr>
        <w:tabs>
          <w:tab w:val="left" w:pos="360"/>
        </w:tabs>
        <w:suppressAutoHyphens/>
        <w:jc w:val="both"/>
        <w:rPr>
          <w:rFonts w:ascii="Calibri" w:hAnsi="Calibri" w:cs="Calibri"/>
          <w:spacing w:val="-3"/>
          <w:sz w:val="24"/>
          <w:szCs w:val="24"/>
        </w:rPr>
      </w:pPr>
      <w:r w:rsidRPr="00D24E2D">
        <w:rPr>
          <w:rFonts w:ascii="Calibri" w:hAnsi="Calibri" w:cs="Calibri"/>
          <w:spacing w:val="-3"/>
          <w:sz w:val="24"/>
          <w:szCs w:val="24"/>
        </w:rPr>
        <w:t xml:space="preserve">• </w:t>
      </w:r>
      <w:r w:rsidR="00817B0A">
        <w:rPr>
          <w:rFonts w:ascii="Calibri" w:hAnsi="Calibri" w:cs="Calibri"/>
          <w:spacing w:val="-3"/>
          <w:sz w:val="24"/>
          <w:szCs w:val="24"/>
        </w:rPr>
        <w:tab/>
      </w:r>
      <w:r w:rsidRPr="00D24E2D">
        <w:rPr>
          <w:rFonts w:ascii="Calibri" w:hAnsi="Calibri" w:cs="Calibri"/>
          <w:spacing w:val="-3"/>
          <w:sz w:val="24"/>
          <w:szCs w:val="24"/>
        </w:rPr>
        <w:t>Acting as key to development of his/her relationship with the Board.</w:t>
      </w:r>
    </w:p>
    <w:p w14:paraId="7623E46C" w14:textId="69BFAAB0" w:rsidR="00D708AE" w:rsidRPr="00D24E2D" w:rsidRDefault="00D708AE" w:rsidP="00817B0A">
      <w:pPr>
        <w:tabs>
          <w:tab w:val="left" w:pos="360"/>
        </w:tabs>
        <w:suppressAutoHyphens/>
        <w:jc w:val="both"/>
        <w:rPr>
          <w:rFonts w:ascii="Calibri" w:hAnsi="Calibri" w:cs="Calibri"/>
          <w:spacing w:val="-3"/>
          <w:sz w:val="24"/>
          <w:szCs w:val="24"/>
        </w:rPr>
      </w:pPr>
      <w:r w:rsidRPr="00D24E2D">
        <w:rPr>
          <w:rFonts w:ascii="Calibri" w:hAnsi="Calibri" w:cs="Calibri"/>
          <w:spacing w:val="-3"/>
          <w:sz w:val="24"/>
          <w:szCs w:val="24"/>
        </w:rPr>
        <w:t xml:space="preserve">•  </w:t>
      </w:r>
      <w:r w:rsidR="00817B0A">
        <w:rPr>
          <w:rFonts w:ascii="Calibri" w:hAnsi="Calibri" w:cs="Calibri"/>
          <w:spacing w:val="-3"/>
          <w:sz w:val="24"/>
          <w:szCs w:val="24"/>
        </w:rPr>
        <w:tab/>
      </w:r>
      <w:r w:rsidRPr="00D24E2D">
        <w:rPr>
          <w:rFonts w:ascii="Calibri" w:hAnsi="Calibri" w:cs="Calibri"/>
          <w:spacing w:val="-3"/>
          <w:sz w:val="24"/>
          <w:szCs w:val="24"/>
        </w:rPr>
        <w:t>Always acts in the best interest of programs for blind/</w:t>
      </w:r>
      <w:r w:rsidR="0050514E">
        <w:rPr>
          <w:rFonts w:ascii="Calibri" w:hAnsi="Calibri" w:cs="Calibri"/>
          <w:spacing w:val="-3"/>
          <w:sz w:val="24"/>
          <w:szCs w:val="24"/>
        </w:rPr>
        <w:t>low vision</w:t>
      </w:r>
      <w:r w:rsidRPr="00D24E2D">
        <w:rPr>
          <w:rFonts w:ascii="Calibri" w:hAnsi="Calibri" w:cs="Calibri"/>
          <w:spacing w:val="-3"/>
          <w:sz w:val="24"/>
          <w:szCs w:val="24"/>
        </w:rPr>
        <w:t xml:space="preserve"> children. </w:t>
      </w:r>
    </w:p>
    <w:p w14:paraId="59FF048F" w14:textId="5C9C6EBC" w:rsidR="00D708AE" w:rsidRDefault="00D708AE" w:rsidP="00817B0A">
      <w:pPr>
        <w:tabs>
          <w:tab w:val="left" w:pos="360"/>
        </w:tabs>
        <w:suppressAutoHyphens/>
        <w:jc w:val="both"/>
        <w:rPr>
          <w:rFonts w:ascii="Calibri" w:hAnsi="Calibri" w:cs="Calibri"/>
          <w:spacing w:val="-3"/>
          <w:sz w:val="24"/>
          <w:szCs w:val="24"/>
        </w:rPr>
      </w:pPr>
      <w:r w:rsidRPr="00D24E2D">
        <w:rPr>
          <w:rFonts w:ascii="Calibri" w:hAnsi="Calibri" w:cs="Calibri"/>
          <w:spacing w:val="-3"/>
          <w:sz w:val="24"/>
          <w:szCs w:val="24"/>
        </w:rPr>
        <w:t xml:space="preserve">•  </w:t>
      </w:r>
      <w:r w:rsidR="00817B0A">
        <w:rPr>
          <w:rFonts w:ascii="Calibri" w:hAnsi="Calibri" w:cs="Calibri"/>
          <w:spacing w:val="-3"/>
          <w:sz w:val="24"/>
          <w:szCs w:val="24"/>
        </w:rPr>
        <w:tab/>
      </w:r>
      <w:r w:rsidRPr="00D24E2D">
        <w:rPr>
          <w:rFonts w:ascii="Calibri" w:hAnsi="Calibri" w:cs="Calibri"/>
          <w:spacing w:val="-3"/>
          <w:sz w:val="24"/>
          <w:szCs w:val="24"/>
        </w:rPr>
        <w:t>No surprises.</w:t>
      </w:r>
    </w:p>
    <w:p w14:paraId="164FAD69" w14:textId="09BC4840" w:rsidR="00D24E2D" w:rsidRDefault="00D24E2D" w:rsidP="00817B0A">
      <w:pPr>
        <w:tabs>
          <w:tab w:val="left" w:pos="360"/>
        </w:tabs>
        <w:suppressAutoHyphens/>
        <w:jc w:val="both"/>
        <w:rPr>
          <w:rFonts w:ascii="Calibri" w:hAnsi="Calibri" w:cs="Calibri"/>
          <w:spacing w:val="-3"/>
          <w:sz w:val="24"/>
          <w:szCs w:val="24"/>
        </w:rPr>
      </w:pPr>
    </w:p>
    <w:p w14:paraId="7391A56E" w14:textId="77777777" w:rsidR="00236FDF" w:rsidRDefault="00236FDF" w:rsidP="00236FDF">
      <w:pPr>
        <w:pStyle w:val="Heading3"/>
      </w:pPr>
      <w:r>
        <w:t>Vision</w:t>
      </w:r>
    </w:p>
    <w:p w14:paraId="3F16E4A5" w14:textId="29E5CAA5" w:rsidR="00D24E2D" w:rsidRPr="00D24E2D" w:rsidRDefault="00D24E2D" w:rsidP="00817B0A">
      <w:pPr>
        <w:widowControl/>
        <w:autoSpaceDE/>
        <w:autoSpaceDN/>
        <w:adjustRightInd/>
        <w:rPr>
          <w:rFonts w:ascii="Calibri" w:hAnsi="Calibri" w:cs="Calibri"/>
          <w:sz w:val="24"/>
          <w:szCs w:val="24"/>
        </w:rPr>
      </w:pPr>
      <w:r w:rsidRPr="00D24E2D">
        <w:rPr>
          <w:rFonts w:ascii="Calibri" w:hAnsi="Calibri" w:cs="Calibri"/>
          <w:sz w:val="24"/>
          <w:szCs w:val="24"/>
        </w:rPr>
        <w:t xml:space="preserve">Every blind and low vision student in Washington has the supports and services they need to succeed (Version 1.1 September 2020 </w:t>
      </w:r>
      <w:hyperlink r:id="rId7" w:history="1">
        <w:r w:rsidR="001630AB">
          <w:rPr>
            <w:rFonts w:ascii="Calibri" w:hAnsi="Calibri" w:cs="Calibri"/>
            <w:color w:val="0000FF"/>
            <w:sz w:val="24"/>
            <w:szCs w:val="24"/>
            <w:u w:val="single"/>
          </w:rPr>
          <w:t xml:space="preserve">WSSB </w:t>
        </w:r>
        <w:r w:rsidR="001630AB">
          <w:rPr>
            <w:rFonts w:ascii="Calibri" w:hAnsi="Calibri" w:cs="Calibri"/>
            <w:color w:val="0000FF"/>
            <w:sz w:val="24"/>
            <w:szCs w:val="24"/>
            <w:u w:val="single"/>
          </w:rPr>
          <w:t>S</w:t>
        </w:r>
        <w:r w:rsidR="001630AB">
          <w:rPr>
            <w:rFonts w:ascii="Calibri" w:hAnsi="Calibri" w:cs="Calibri"/>
            <w:color w:val="0000FF"/>
            <w:sz w:val="24"/>
            <w:szCs w:val="24"/>
            <w:u w:val="single"/>
          </w:rPr>
          <w:t>trategic Plan</w:t>
        </w:r>
      </w:hyperlink>
      <w:r w:rsidRPr="00D24E2D">
        <w:rPr>
          <w:rFonts w:ascii="Calibri" w:hAnsi="Calibri" w:cs="Calibri"/>
          <w:sz w:val="24"/>
          <w:szCs w:val="24"/>
        </w:rPr>
        <w:t>)</w:t>
      </w:r>
    </w:p>
    <w:p w14:paraId="2AAC0090" w14:textId="77777777" w:rsidR="00817B0A" w:rsidRDefault="00817B0A" w:rsidP="00817B0A">
      <w:pPr>
        <w:widowControl/>
        <w:autoSpaceDE/>
        <w:autoSpaceDN/>
        <w:adjustRightInd/>
        <w:outlineLvl w:val="1"/>
        <w:rPr>
          <w:rFonts w:ascii="Calibri" w:hAnsi="Calibri" w:cs="Calibri"/>
          <w:b/>
          <w:bCs/>
          <w:sz w:val="24"/>
          <w:szCs w:val="24"/>
        </w:rPr>
      </w:pPr>
    </w:p>
    <w:p w14:paraId="6C4E721E" w14:textId="5EFD6321" w:rsidR="00D24E2D" w:rsidRPr="00D24E2D" w:rsidRDefault="00236FDF" w:rsidP="00236FDF">
      <w:pPr>
        <w:pStyle w:val="Heading3"/>
      </w:pPr>
      <w:r>
        <w:t>Mission</w:t>
      </w:r>
    </w:p>
    <w:p w14:paraId="187CE37C" w14:textId="77777777" w:rsidR="00D24E2D" w:rsidRPr="00D24E2D" w:rsidRDefault="00D24E2D" w:rsidP="00817B0A">
      <w:pPr>
        <w:widowControl/>
        <w:autoSpaceDE/>
        <w:autoSpaceDN/>
        <w:adjustRightInd/>
        <w:rPr>
          <w:rFonts w:ascii="Calibri" w:hAnsi="Calibri" w:cs="Calibri"/>
          <w:sz w:val="24"/>
          <w:szCs w:val="24"/>
        </w:rPr>
      </w:pPr>
      <w:r w:rsidRPr="00D24E2D">
        <w:rPr>
          <w:rFonts w:ascii="Calibri" w:hAnsi="Calibri" w:cs="Calibri"/>
          <w:sz w:val="24"/>
          <w:szCs w:val="24"/>
        </w:rPr>
        <w:t>To empower blind and low vision individuals to reach their full potential</w:t>
      </w:r>
    </w:p>
    <w:p w14:paraId="0BB8F099" w14:textId="77777777" w:rsidR="00817B0A" w:rsidRDefault="00817B0A" w:rsidP="00817B0A">
      <w:pPr>
        <w:widowControl/>
        <w:autoSpaceDE/>
        <w:autoSpaceDN/>
        <w:adjustRightInd/>
        <w:outlineLvl w:val="1"/>
        <w:rPr>
          <w:rFonts w:ascii="Calibri" w:hAnsi="Calibri" w:cs="Calibri"/>
          <w:b/>
          <w:bCs/>
          <w:sz w:val="24"/>
          <w:szCs w:val="24"/>
        </w:rPr>
      </w:pPr>
    </w:p>
    <w:p w14:paraId="0A2FC5D2" w14:textId="239E51E8" w:rsidR="00D24E2D" w:rsidRPr="00D24E2D" w:rsidRDefault="00D24E2D" w:rsidP="00236FDF">
      <w:pPr>
        <w:pStyle w:val="Heading3"/>
      </w:pPr>
      <w:r w:rsidRPr="00D24E2D">
        <w:t>Core Values</w:t>
      </w:r>
    </w:p>
    <w:p w14:paraId="65C4BE7C" w14:textId="77777777" w:rsidR="00D24E2D" w:rsidRPr="00D24E2D" w:rsidRDefault="00D24E2D" w:rsidP="00817B0A">
      <w:pPr>
        <w:widowControl/>
        <w:numPr>
          <w:ilvl w:val="0"/>
          <w:numId w:val="4"/>
        </w:numPr>
        <w:autoSpaceDE/>
        <w:autoSpaceDN/>
        <w:adjustRightInd/>
        <w:rPr>
          <w:rFonts w:ascii="Calibri" w:hAnsi="Calibri" w:cs="Calibri"/>
          <w:sz w:val="24"/>
          <w:szCs w:val="24"/>
        </w:rPr>
      </w:pPr>
      <w:r w:rsidRPr="00D24E2D">
        <w:rPr>
          <w:rFonts w:ascii="Calibri" w:hAnsi="Calibri" w:cs="Calibri"/>
          <w:sz w:val="24"/>
          <w:szCs w:val="24"/>
        </w:rPr>
        <w:t>Student Centered</w:t>
      </w:r>
    </w:p>
    <w:p w14:paraId="47CC99E6" w14:textId="77777777" w:rsidR="00D24E2D" w:rsidRPr="00D24E2D" w:rsidRDefault="00D24E2D" w:rsidP="00817B0A">
      <w:pPr>
        <w:widowControl/>
        <w:numPr>
          <w:ilvl w:val="0"/>
          <w:numId w:val="4"/>
        </w:numPr>
        <w:autoSpaceDE/>
        <w:autoSpaceDN/>
        <w:adjustRightInd/>
        <w:rPr>
          <w:rFonts w:ascii="Calibri" w:hAnsi="Calibri" w:cs="Calibri"/>
          <w:sz w:val="24"/>
          <w:szCs w:val="24"/>
        </w:rPr>
      </w:pPr>
      <w:r w:rsidRPr="00D24E2D">
        <w:rPr>
          <w:rFonts w:ascii="Calibri" w:hAnsi="Calibri" w:cs="Calibri"/>
          <w:sz w:val="24"/>
          <w:szCs w:val="24"/>
        </w:rPr>
        <w:t>Equity</w:t>
      </w:r>
    </w:p>
    <w:p w14:paraId="0F38FA41" w14:textId="77777777" w:rsidR="00D24E2D" w:rsidRPr="00D24E2D" w:rsidRDefault="00D24E2D" w:rsidP="00817B0A">
      <w:pPr>
        <w:widowControl/>
        <w:numPr>
          <w:ilvl w:val="0"/>
          <w:numId w:val="4"/>
        </w:numPr>
        <w:autoSpaceDE/>
        <w:autoSpaceDN/>
        <w:adjustRightInd/>
        <w:rPr>
          <w:rFonts w:ascii="Calibri" w:hAnsi="Calibri" w:cs="Calibri"/>
          <w:sz w:val="24"/>
          <w:szCs w:val="24"/>
        </w:rPr>
      </w:pPr>
      <w:r w:rsidRPr="00D24E2D">
        <w:rPr>
          <w:rFonts w:ascii="Calibri" w:hAnsi="Calibri" w:cs="Calibri"/>
          <w:sz w:val="24"/>
          <w:szCs w:val="24"/>
        </w:rPr>
        <w:t>Accessibility</w:t>
      </w:r>
    </w:p>
    <w:p w14:paraId="17E54018" w14:textId="77777777" w:rsidR="00D24E2D" w:rsidRPr="00D24E2D" w:rsidRDefault="00D24E2D" w:rsidP="00817B0A">
      <w:pPr>
        <w:widowControl/>
        <w:numPr>
          <w:ilvl w:val="0"/>
          <w:numId w:val="4"/>
        </w:numPr>
        <w:autoSpaceDE/>
        <w:autoSpaceDN/>
        <w:adjustRightInd/>
        <w:rPr>
          <w:rFonts w:ascii="Calibri" w:hAnsi="Calibri" w:cs="Calibri"/>
          <w:sz w:val="24"/>
          <w:szCs w:val="24"/>
        </w:rPr>
      </w:pPr>
      <w:r w:rsidRPr="00D24E2D">
        <w:rPr>
          <w:rFonts w:ascii="Calibri" w:hAnsi="Calibri" w:cs="Calibri"/>
          <w:sz w:val="24"/>
          <w:szCs w:val="24"/>
        </w:rPr>
        <w:t>Relationships</w:t>
      </w:r>
    </w:p>
    <w:p w14:paraId="7712A5AB" w14:textId="3D49D263" w:rsidR="00D24E2D" w:rsidRPr="001A4261" w:rsidRDefault="00D24E2D" w:rsidP="001A4261">
      <w:pPr>
        <w:widowControl/>
        <w:numPr>
          <w:ilvl w:val="0"/>
          <w:numId w:val="4"/>
        </w:numPr>
        <w:autoSpaceDE/>
        <w:autoSpaceDN/>
        <w:adjustRightInd/>
        <w:rPr>
          <w:rFonts w:ascii="Calibri" w:hAnsi="Calibri" w:cs="Calibri"/>
          <w:sz w:val="24"/>
          <w:szCs w:val="24"/>
        </w:rPr>
      </w:pPr>
      <w:r w:rsidRPr="00D24E2D">
        <w:rPr>
          <w:rFonts w:ascii="Calibri" w:hAnsi="Calibri" w:cs="Calibri"/>
          <w:sz w:val="24"/>
          <w:szCs w:val="24"/>
        </w:rPr>
        <w:t>Continuous Improvement</w:t>
      </w:r>
    </w:p>
    <w:sectPr w:rsidR="00D24E2D" w:rsidRPr="001A4261" w:rsidSect="00C3034F">
      <w:footerReference w:type="default" r:id="rId8"/>
      <w:pgSz w:w="12240" w:h="15840"/>
      <w:pgMar w:top="1008" w:right="1152" w:bottom="1008" w:left="1152"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5ADDFA" w14:textId="77777777" w:rsidR="00D708AE" w:rsidRDefault="00D708AE">
      <w:pPr>
        <w:spacing w:line="20" w:lineRule="exact"/>
        <w:rPr>
          <w:sz w:val="24"/>
          <w:szCs w:val="24"/>
        </w:rPr>
      </w:pPr>
    </w:p>
  </w:endnote>
  <w:endnote w:type="continuationSeparator" w:id="0">
    <w:p w14:paraId="639261D7" w14:textId="77777777" w:rsidR="00D708AE" w:rsidRDefault="00D708AE" w:rsidP="00D708AE">
      <w:r>
        <w:rPr>
          <w:sz w:val="24"/>
          <w:szCs w:val="24"/>
        </w:rPr>
        <w:t xml:space="preserve"> </w:t>
      </w:r>
    </w:p>
  </w:endnote>
  <w:endnote w:type="continuationNotice" w:id="1">
    <w:p w14:paraId="4D1F635D" w14:textId="77777777" w:rsidR="00D708AE" w:rsidRDefault="00D708AE" w:rsidP="00D708AE">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26EE6" w14:textId="77777777" w:rsidR="00D24E2D" w:rsidRDefault="00D24E2D">
    <w:pPr>
      <w:pStyle w:val="Footer"/>
      <w:jc w:val="center"/>
    </w:pPr>
    <w:r>
      <w:fldChar w:fldCharType="begin"/>
    </w:r>
    <w:r>
      <w:instrText xml:space="preserve"> PAGE   \* MERGEFORMAT </w:instrText>
    </w:r>
    <w:r>
      <w:fldChar w:fldCharType="separate"/>
    </w:r>
    <w:r>
      <w:rPr>
        <w:noProof/>
      </w:rPr>
      <w:t>2</w:t>
    </w:r>
    <w:r>
      <w:rPr>
        <w:noProof/>
      </w:rPr>
      <w:fldChar w:fldCharType="end"/>
    </w:r>
  </w:p>
  <w:p w14:paraId="03870762" w14:textId="6B89B85B" w:rsidR="00D708AE" w:rsidRDefault="00D708AE">
    <w:pPr>
      <w:tabs>
        <w:tab w:val="left" w:pos="0"/>
      </w:tabs>
      <w:suppressAutoHyphens/>
      <w:spacing w:line="240" w:lineRule="atLeas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ECF92" w14:textId="77777777" w:rsidR="00D708AE" w:rsidRDefault="00D708AE" w:rsidP="00D708AE">
      <w:r>
        <w:rPr>
          <w:sz w:val="24"/>
          <w:szCs w:val="24"/>
        </w:rPr>
        <w:separator/>
      </w:r>
    </w:p>
  </w:footnote>
  <w:footnote w:type="continuationSeparator" w:id="0">
    <w:p w14:paraId="762D539C" w14:textId="77777777" w:rsidR="00D708AE" w:rsidRDefault="00D708AE" w:rsidP="00D70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212073CB"/>
    <w:multiLevelType w:val="multilevel"/>
    <w:tmpl w:val="0AD6F5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8354439"/>
    <w:multiLevelType w:val="hybridMultilevel"/>
    <w:tmpl w:val="9CD8B212"/>
    <w:lvl w:ilvl="0" w:tplc="7478802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B893C63"/>
    <w:multiLevelType w:val="hybridMultilevel"/>
    <w:tmpl w:val="E59049E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8AE"/>
    <w:rsid w:val="0011626C"/>
    <w:rsid w:val="001630AB"/>
    <w:rsid w:val="001A4261"/>
    <w:rsid w:val="00236FDF"/>
    <w:rsid w:val="00401207"/>
    <w:rsid w:val="0050514E"/>
    <w:rsid w:val="007F7E48"/>
    <w:rsid w:val="00817B0A"/>
    <w:rsid w:val="00AF2C53"/>
    <w:rsid w:val="00C3034F"/>
    <w:rsid w:val="00D24E2D"/>
    <w:rsid w:val="00D70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1823D3"/>
  <w14:defaultImageDpi w14:val="0"/>
  <w15:docId w15:val="{A3243E77-156D-41B9-9A95-5DFA74A4D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
    <w:qFormat/>
    <w:rsid w:val="00817B0A"/>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qFormat/>
    <w:rsid w:val="00D24E2D"/>
    <w:pPr>
      <w:widowControl/>
      <w:autoSpaceDE/>
      <w:autoSpaceDN/>
      <w:adjustRightInd/>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817B0A"/>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236FD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sz w:val="24"/>
      <w:szCs w:val="24"/>
    </w:rPr>
  </w:style>
  <w:style w:type="character" w:customStyle="1" w:styleId="EndnoteTextChar">
    <w:name w:val="Endnote Text Char"/>
    <w:link w:val="EndnoteText"/>
    <w:uiPriority w:val="99"/>
    <w:semiHidden/>
    <w:rsid w:val="00D708AE"/>
    <w:rPr>
      <w:rFonts w:ascii="Times New Roman" w:hAnsi="Times New Roman" w:cs="Times New Roman"/>
      <w:sz w:val="20"/>
      <w:szCs w:val="20"/>
    </w:rPr>
  </w:style>
  <w:style w:type="character" w:styleId="EndnoteReference">
    <w:name w:val="endnote reference"/>
    <w:uiPriority w:val="99"/>
    <w:rPr>
      <w:vertAlign w:val="superscript"/>
    </w:rPr>
  </w:style>
  <w:style w:type="paragraph" w:styleId="FootnoteText">
    <w:name w:val="footnote text"/>
    <w:basedOn w:val="Normal"/>
    <w:link w:val="FootnoteTextChar"/>
    <w:uiPriority w:val="99"/>
    <w:rPr>
      <w:sz w:val="24"/>
      <w:szCs w:val="24"/>
    </w:rPr>
  </w:style>
  <w:style w:type="character" w:customStyle="1" w:styleId="FootnoteTextChar">
    <w:name w:val="Footnote Text Char"/>
    <w:link w:val="FootnoteText"/>
    <w:uiPriority w:val="99"/>
    <w:semiHidden/>
    <w:rsid w:val="00D708AE"/>
    <w:rPr>
      <w:rFonts w:ascii="Times New Roman" w:hAnsi="Times New Roman" w:cs="Times New Roman"/>
      <w:sz w:val="20"/>
      <w:szCs w:val="20"/>
    </w:rPr>
  </w:style>
  <w:style w:type="character" w:styleId="FootnoteReference">
    <w:name w:val="footnote reference"/>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D24E2D"/>
    <w:pPr>
      <w:tabs>
        <w:tab w:val="center" w:pos="4680"/>
        <w:tab w:val="right" w:pos="9360"/>
      </w:tabs>
    </w:pPr>
  </w:style>
  <w:style w:type="character" w:customStyle="1" w:styleId="HeaderChar">
    <w:name w:val="Header Char"/>
    <w:link w:val="Header"/>
    <w:uiPriority w:val="99"/>
    <w:rsid w:val="00D24E2D"/>
    <w:rPr>
      <w:rFonts w:ascii="Times New Roman" w:hAnsi="Times New Roman" w:cs="Times New Roman"/>
      <w:sz w:val="20"/>
      <w:szCs w:val="20"/>
    </w:rPr>
  </w:style>
  <w:style w:type="paragraph" w:styleId="Footer">
    <w:name w:val="footer"/>
    <w:basedOn w:val="Normal"/>
    <w:link w:val="FooterChar"/>
    <w:uiPriority w:val="99"/>
    <w:unhideWhenUsed/>
    <w:rsid w:val="00D24E2D"/>
    <w:pPr>
      <w:tabs>
        <w:tab w:val="center" w:pos="4680"/>
        <w:tab w:val="right" w:pos="9360"/>
      </w:tabs>
    </w:pPr>
  </w:style>
  <w:style w:type="character" w:customStyle="1" w:styleId="FooterChar">
    <w:name w:val="Footer Char"/>
    <w:link w:val="Footer"/>
    <w:uiPriority w:val="99"/>
    <w:rsid w:val="00D24E2D"/>
    <w:rPr>
      <w:rFonts w:ascii="Times New Roman" w:hAnsi="Times New Roman" w:cs="Times New Roman"/>
      <w:sz w:val="20"/>
      <w:szCs w:val="20"/>
    </w:rPr>
  </w:style>
  <w:style w:type="character" w:customStyle="1" w:styleId="Heading2Char">
    <w:name w:val="Heading 2 Char"/>
    <w:link w:val="Heading2"/>
    <w:uiPriority w:val="9"/>
    <w:rsid w:val="00D24E2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24E2D"/>
    <w:pPr>
      <w:widowControl/>
      <w:autoSpaceDE/>
      <w:autoSpaceDN/>
      <w:adjustRightInd/>
      <w:spacing w:before="100" w:beforeAutospacing="1" w:after="100" w:afterAutospacing="1"/>
    </w:pPr>
    <w:rPr>
      <w:sz w:val="24"/>
      <w:szCs w:val="24"/>
    </w:rPr>
  </w:style>
  <w:style w:type="character" w:styleId="Hyperlink">
    <w:name w:val="Hyperlink"/>
    <w:uiPriority w:val="99"/>
    <w:semiHidden/>
    <w:unhideWhenUsed/>
    <w:rsid w:val="00D24E2D"/>
    <w:rPr>
      <w:color w:val="0000FF"/>
      <w:u w:val="single"/>
    </w:rPr>
  </w:style>
  <w:style w:type="character" w:customStyle="1" w:styleId="Heading1Char">
    <w:name w:val="Heading 1 Char"/>
    <w:basedOn w:val="DefaultParagraphFont"/>
    <w:link w:val="Heading1"/>
    <w:uiPriority w:val="9"/>
    <w:rsid w:val="00817B0A"/>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rsid w:val="00817B0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236FD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673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ssb.wa.gov/sites/default/files/2021-06/WSSBVisionStrategySummaryV1.1_0922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1113</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Kurz</dc:creator>
  <cp:keywords/>
  <dc:description/>
  <cp:lastModifiedBy>Janet Kurz</cp:lastModifiedBy>
  <cp:revision>7</cp:revision>
  <dcterms:created xsi:type="dcterms:W3CDTF">2021-10-08T15:27:00Z</dcterms:created>
  <dcterms:modified xsi:type="dcterms:W3CDTF">2021-10-08T21:48:00Z</dcterms:modified>
</cp:coreProperties>
</file>