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03320" w14:textId="77777777" w:rsidR="007F36FB" w:rsidRPr="001E4A29" w:rsidRDefault="007F36FB" w:rsidP="007F36FB">
      <w:pPr>
        <w:jc w:val="center"/>
      </w:pPr>
      <w:r w:rsidRPr="001E4A29">
        <w:rPr>
          <w:noProof/>
          <w:lang w:val="en-US"/>
        </w:rPr>
        <w:drawing>
          <wp:inline distT="0" distB="0" distL="0" distR="0" wp14:anchorId="19DACEEF" wp14:editId="7A4170C6">
            <wp:extent cx="673100" cy="673100"/>
            <wp:effectExtent l="0" t="0" r="0" b="0"/>
            <wp:docPr id="1" name="Picture 1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63D8C" w14:textId="77777777" w:rsidR="007F36FB" w:rsidRPr="001E4A29" w:rsidRDefault="007F36FB" w:rsidP="007F36FB">
      <w:pPr>
        <w:jc w:val="center"/>
        <w:rPr>
          <w:rFonts w:ascii="Lucida Sans Unicode" w:hAnsi="Lucida Sans Unicode" w:cs="Lucida Sans Unicode"/>
          <w:b/>
          <w:color w:val="008000"/>
          <w:sz w:val="10"/>
          <w:szCs w:val="10"/>
        </w:rPr>
      </w:pPr>
    </w:p>
    <w:p w14:paraId="5104057D" w14:textId="77777777" w:rsidR="007F36FB" w:rsidRPr="004A1FE7" w:rsidRDefault="007F36FB" w:rsidP="007F36FB">
      <w:pPr>
        <w:jc w:val="center"/>
        <w:rPr>
          <w:rFonts w:ascii="Lucida Sans Unicode" w:hAnsi="Lucida Sans Unicode" w:cs="Lucida Sans Unicode"/>
          <w:b/>
          <w:color w:val="008000"/>
          <w:sz w:val="18"/>
          <w:szCs w:val="18"/>
          <w:lang w:val="en-US"/>
        </w:rPr>
      </w:pPr>
      <w:r w:rsidRPr="004A1FE7">
        <w:rPr>
          <w:rFonts w:ascii="Lucida Sans Unicode" w:hAnsi="Lucida Sans Unicode"/>
          <w:b/>
          <w:color w:val="008000"/>
          <w:sz w:val="18"/>
          <w:szCs w:val="18"/>
          <w:lang w:val="en-US"/>
        </w:rPr>
        <w:t>STATE OF WASHINGTON</w:t>
      </w:r>
    </w:p>
    <w:p w14:paraId="22538040" w14:textId="77777777" w:rsidR="007F36FB" w:rsidRPr="004A1FE7" w:rsidRDefault="007F36FB" w:rsidP="007F36FB">
      <w:pPr>
        <w:jc w:val="center"/>
        <w:rPr>
          <w:rFonts w:ascii="Lucida Sans Unicode" w:hAnsi="Lucida Sans Unicode" w:cs="Lucida Sans Unicode"/>
          <w:color w:val="008000"/>
          <w:sz w:val="28"/>
          <w:szCs w:val="28"/>
          <w:lang w:val="en-US"/>
        </w:rPr>
      </w:pPr>
      <w:r w:rsidRPr="004A1FE7">
        <w:rPr>
          <w:rFonts w:ascii="Lucida Sans Unicode" w:hAnsi="Lucida Sans Unicode"/>
          <w:color w:val="008000"/>
          <w:sz w:val="28"/>
          <w:szCs w:val="28"/>
          <w:lang w:val="en-US"/>
        </w:rPr>
        <w:t>WASHINGTON STATE SCHOOL FOR THE BLIND</w:t>
      </w:r>
    </w:p>
    <w:p w14:paraId="786BEA0B" w14:textId="77777777" w:rsidR="007F36FB" w:rsidRPr="004A1FE7" w:rsidRDefault="007F36FB" w:rsidP="007F36FB">
      <w:pPr>
        <w:jc w:val="center"/>
        <w:rPr>
          <w:rFonts w:ascii="Arial" w:hAnsi="Arial" w:cs="Arial"/>
          <w:b/>
          <w:i/>
          <w:color w:val="008000"/>
          <w:sz w:val="18"/>
          <w:szCs w:val="18"/>
          <w:lang w:val="en-US"/>
        </w:rPr>
      </w:pPr>
      <w:r w:rsidRPr="004A1FE7">
        <w:rPr>
          <w:rFonts w:ascii="Arial" w:hAnsi="Arial"/>
          <w:b/>
          <w:i/>
          <w:color w:val="008000"/>
          <w:sz w:val="18"/>
          <w:szCs w:val="18"/>
          <w:lang w:val="en-US"/>
        </w:rPr>
        <w:t>2214 E. 13</w:t>
      </w:r>
      <w:r w:rsidRPr="004A1FE7">
        <w:rPr>
          <w:rFonts w:ascii="Arial" w:hAnsi="Arial"/>
          <w:b/>
          <w:i/>
          <w:color w:val="008000"/>
          <w:sz w:val="18"/>
          <w:szCs w:val="18"/>
          <w:vertAlign w:val="superscript"/>
          <w:lang w:val="en-US"/>
        </w:rPr>
        <w:t>th</w:t>
      </w:r>
      <w:r w:rsidRPr="004A1FE7">
        <w:rPr>
          <w:rFonts w:ascii="Arial" w:hAnsi="Arial"/>
          <w:b/>
          <w:i/>
          <w:color w:val="008000"/>
          <w:sz w:val="18"/>
          <w:szCs w:val="18"/>
          <w:lang w:val="en-US"/>
        </w:rPr>
        <w:t xml:space="preserve"> St. · Vancouver, Washington 98661-4120 </w:t>
      </w:r>
      <w:r w:rsidRPr="004A1FE7">
        <w:rPr>
          <w:rFonts w:ascii="Arial" w:hAnsi="Arial"/>
          <w:b/>
          <w:color w:val="008000"/>
          <w:sz w:val="18"/>
          <w:szCs w:val="18"/>
          <w:lang w:val="en-US"/>
        </w:rPr>
        <w:t>·</w:t>
      </w:r>
      <w:r w:rsidRPr="004A1FE7">
        <w:rPr>
          <w:rFonts w:ascii="Arial" w:hAnsi="Arial"/>
          <w:b/>
          <w:i/>
          <w:color w:val="008000"/>
          <w:sz w:val="18"/>
          <w:szCs w:val="18"/>
          <w:lang w:val="en-US"/>
        </w:rPr>
        <w:t xml:space="preserve"> (360) 696-6321 · FAX # (360) 737-2120</w:t>
      </w:r>
    </w:p>
    <w:p w14:paraId="5EFE9D2F" w14:textId="77777777" w:rsidR="00933068" w:rsidRPr="004A1FE7" w:rsidRDefault="00933068" w:rsidP="00DF2CC8">
      <w:pPr>
        <w:pStyle w:val="NoSpacing"/>
        <w:rPr>
          <w:rFonts w:ascii="Arial" w:hAnsi="Arial" w:cs="Arial"/>
          <w:lang w:val="en-US"/>
        </w:rPr>
      </w:pPr>
    </w:p>
    <w:p w14:paraId="189275FE" w14:textId="0E1D7645" w:rsidR="00DF2CC8" w:rsidRPr="004A1FE7" w:rsidRDefault="001E4A29" w:rsidP="001E4A29">
      <w:pPr>
        <w:pStyle w:val="NoSpacing"/>
        <w:spacing w:line="228" w:lineRule="auto"/>
        <w:rPr>
          <w:rFonts w:ascii="Arial" w:hAnsi="Arial" w:cs="Arial"/>
          <w:lang w:val="en-US"/>
        </w:rPr>
      </w:pPr>
      <w:r w:rsidRPr="001E4A29">
        <w:rPr>
          <w:rFonts w:ascii="Arial" w:hAnsi="Arial" w:cs="Arial"/>
        </w:rPr>
        <w:t>Уважаемые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родители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и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опекуны</w:t>
      </w:r>
      <w:r w:rsidRPr="004A1FE7">
        <w:rPr>
          <w:rFonts w:ascii="Arial" w:hAnsi="Arial" w:cs="Arial"/>
          <w:lang w:val="en-US"/>
        </w:rPr>
        <w:t>,</w:t>
      </w:r>
    </w:p>
    <w:p w14:paraId="45C54ECA" w14:textId="77777777" w:rsidR="00DF2CC8" w:rsidRPr="004A1FE7" w:rsidRDefault="00DF2CC8" w:rsidP="001E4A29">
      <w:pPr>
        <w:pStyle w:val="NoSpacing"/>
        <w:spacing w:line="144" w:lineRule="auto"/>
        <w:rPr>
          <w:rFonts w:ascii="Arial" w:hAnsi="Arial" w:cs="Arial"/>
          <w:lang w:val="en-US"/>
        </w:rPr>
      </w:pPr>
    </w:p>
    <w:p w14:paraId="3D6C7A18" w14:textId="6E20F98A" w:rsidR="00DF2CC8" w:rsidRPr="001E4A29" w:rsidRDefault="00DF2CC8" w:rsidP="001E4A29">
      <w:pPr>
        <w:pStyle w:val="NoSpacing"/>
        <w:spacing w:line="228" w:lineRule="auto"/>
        <w:rPr>
          <w:rFonts w:ascii="Arial" w:hAnsi="Arial" w:cs="Arial"/>
        </w:rPr>
      </w:pPr>
      <w:r w:rsidRPr="001E4A29">
        <w:rPr>
          <w:rFonts w:ascii="Arial" w:hAnsi="Arial" w:cs="Arial"/>
        </w:rPr>
        <w:t>Целью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данного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письма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является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информирование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вас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о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том</w:t>
      </w:r>
      <w:r w:rsidRPr="004A1FE7">
        <w:rPr>
          <w:rFonts w:ascii="Arial" w:hAnsi="Arial" w:cs="Arial"/>
          <w:lang w:val="en-US"/>
        </w:rPr>
        <w:t xml:space="preserve">, </w:t>
      </w:r>
      <w:r w:rsidRPr="001E4A29">
        <w:rPr>
          <w:rFonts w:ascii="Arial" w:hAnsi="Arial" w:cs="Arial"/>
        </w:rPr>
        <w:t>что</w:t>
      </w:r>
      <w:r w:rsidRPr="004A1FE7">
        <w:rPr>
          <w:rFonts w:ascii="Arial" w:hAnsi="Arial" w:cs="Arial"/>
          <w:lang w:val="en-US"/>
        </w:rPr>
        <w:t xml:space="preserve"> WSSB (Washington State School for the Blind, </w:t>
      </w:r>
      <w:r w:rsidRPr="001E4A29">
        <w:rPr>
          <w:rFonts w:ascii="Arial" w:hAnsi="Arial" w:cs="Arial"/>
        </w:rPr>
        <w:t>Государственная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Школа</w:t>
      </w:r>
      <w:r w:rsidRPr="004A1FE7">
        <w:rPr>
          <w:rFonts w:ascii="Arial" w:hAnsi="Arial" w:cs="Arial"/>
          <w:lang w:val="en-US"/>
        </w:rPr>
        <w:t xml:space="preserve"> Washington </w:t>
      </w:r>
      <w:r w:rsidRPr="001E4A29">
        <w:rPr>
          <w:rFonts w:ascii="Arial" w:hAnsi="Arial" w:cs="Arial"/>
        </w:rPr>
        <w:t>для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слепых</w:t>
      </w:r>
      <w:r w:rsidRPr="004A1FE7">
        <w:rPr>
          <w:rFonts w:ascii="Arial" w:hAnsi="Arial" w:cs="Arial"/>
          <w:lang w:val="en-US"/>
        </w:rPr>
        <w:t xml:space="preserve">) </w:t>
      </w:r>
      <w:r w:rsidRPr="001E4A29">
        <w:rPr>
          <w:rFonts w:ascii="Arial" w:hAnsi="Arial" w:cs="Arial"/>
        </w:rPr>
        <w:t>требуется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Ваше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согласие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на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регистрацию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учащихся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в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Центре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справочных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ресурсов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в</w:t>
      </w:r>
      <w:r w:rsidRPr="004A1FE7">
        <w:rPr>
          <w:rFonts w:ascii="Arial" w:hAnsi="Arial" w:cs="Arial"/>
          <w:lang w:val="en-US"/>
        </w:rPr>
        <w:t xml:space="preserve"> </w:t>
      </w:r>
      <w:r w:rsidR="00CF6156" w:rsidRPr="004A1FE7">
        <w:rPr>
          <w:rFonts w:ascii="Arial" w:hAnsi="Arial" w:cs="Arial"/>
          <w:lang w:val="en-US"/>
        </w:rPr>
        <w:t>Ogden</w:t>
      </w:r>
      <w:r w:rsidRPr="004A1FE7">
        <w:rPr>
          <w:rFonts w:ascii="Arial" w:hAnsi="Arial" w:cs="Arial"/>
          <w:lang w:val="en-US"/>
        </w:rPr>
        <w:t xml:space="preserve"> (Ogden Resource Center) </w:t>
      </w:r>
      <w:r w:rsidRPr="001E4A29">
        <w:rPr>
          <w:rFonts w:ascii="Arial" w:hAnsi="Arial" w:cs="Arial"/>
        </w:rPr>
        <w:t>и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завершения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Ежегодной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федеральной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квоты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на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регистрацию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слепых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студентов</w:t>
      </w:r>
      <w:r w:rsidRPr="004A1FE7">
        <w:rPr>
          <w:rFonts w:ascii="Arial" w:hAnsi="Arial" w:cs="Arial"/>
          <w:lang w:val="en-US"/>
        </w:rPr>
        <w:t xml:space="preserve"> (Annual Federal Quota Registration of Blind Students) </w:t>
      </w:r>
      <w:r w:rsidRPr="001E4A29">
        <w:rPr>
          <w:rFonts w:ascii="Arial" w:hAnsi="Arial" w:cs="Arial"/>
        </w:rPr>
        <w:t>через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Программу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федеральной</w:t>
      </w:r>
      <w:r w:rsidRPr="004A1FE7">
        <w:rPr>
          <w:rFonts w:ascii="Arial" w:hAnsi="Arial" w:cs="Arial"/>
          <w:lang w:val="en-US"/>
        </w:rPr>
        <w:t xml:space="preserve"> </w:t>
      </w:r>
      <w:r w:rsidRPr="001E4A29">
        <w:rPr>
          <w:rFonts w:ascii="Arial" w:hAnsi="Arial" w:cs="Arial"/>
        </w:rPr>
        <w:t>квоты</w:t>
      </w:r>
      <w:r w:rsidRPr="004A1FE7">
        <w:rPr>
          <w:rFonts w:ascii="Arial" w:hAnsi="Arial" w:cs="Arial"/>
          <w:lang w:val="en-US"/>
        </w:rPr>
        <w:t xml:space="preserve"> (Federal Quota Program) APH (</w:t>
      </w:r>
      <w:r w:rsidR="001E4A29" w:rsidRPr="004A1FE7">
        <w:rPr>
          <w:rFonts w:ascii="Arial" w:hAnsi="Arial" w:cs="Arial"/>
          <w:lang w:val="en-US"/>
        </w:rPr>
        <w:t>American Printing House for the Blind</w:t>
      </w:r>
      <w:r w:rsidRPr="004A1FE7">
        <w:rPr>
          <w:rFonts w:ascii="Arial" w:hAnsi="Arial" w:cs="Arial"/>
          <w:lang w:val="en-US"/>
        </w:rPr>
        <w:t xml:space="preserve">, </w:t>
      </w:r>
      <w:r w:rsidR="00CA6BC5" w:rsidRPr="00CA6BC5">
        <w:rPr>
          <w:rFonts w:ascii="Arial" w:hAnsi="Arial" w:cs="Arial"/>
        </w:rPr>
        <w:t>Американская</w:t>
      </w:r>
      <w:r w:rsidR="00CA6BC5" w:rsidRPr="004A1FE7">
        <w:rPr>
          <w:rFonts w:ascii="Arial" w:hAnsi="Arial" w:cs="Arial"/>
          <w:lang w:val="en-US"/>
        </w:rPr>
        <w:t xml:space="preserve"> </w:t>
      </w:r>
      <w:r w:rsidR="00CA6BC5" w:rsidRPr="00CA6BC5">
        <w:rPr>
          <w:rFonts w:ascii="Arial" w:hAnsi="Arial" w:cs="Arial"/>
        </w:rPr>
        <w:t>Типография</w:t>
      </w:r>
      <w:r w:rsidR="00CA6BC5" w:rsidRPr="004A1FE7">
        <w:rPr>
          <w:rFonts w:ascii="Arial" w:hAnsi="Arial" w:cs="Arial"/>
          <w:lang w:val="en-US"/>
        </w:rPr>
        <w:t xml:space="preserve"> </w:t>
      </w:r>
      <w:r w:rsidR="00CA6BC5" w:rsidRPr="00CA6BC5">
        <w:rPr>
          <w:rFonts w:ascii="Arial" w:hAnsi="Arial" w:cs="Arial"/>
        </w:rPr>
        <w:t>для</w:t>
      </w:r>
      <w:r w:rsidR="00CA6BC5" w:rsidRPr="004A1FE7">
        <w:rPr>
          <w:rFonts w:ascii="Arial" w:hAnsi="Arial" w:cs="Arial"/>
          <w:lang w:val="en-US"/>
        </w:rPr>
        <w:t xml:space="preserve"> </w:t>
      </w:r>
      <w:r w:rsidR="00CA6BC5" w:rsidRPr="00CA6BC5">
        <w:rPr>
          <w:rFonts w:ascii="Arial" w:hAnsi="Arial" w:cs="Arial"/>
        </w:rPr>
        <w:t>слепых</w:t>
      </w:r>
      <w:commentRangeStart w:id="0"/>
      <w:commentRangeEnd w:id="0"/>
      <w:r w:rsidRPr="004A1FE7">
        <w:rPr>
          <w:rFonts w:ascii="Arial" w:hAnsi="Arial" w:cs="Arial"/>
          <w:lang w:val="en-US"/>
        </w:rPr>
        <w:t xml:space="preserve">). </w:t>
      </w:r>
      <w:r w:rsidRPr="001E4A29">
        <w:rPr>
          <w:rFonts w:ascii="Arial" w:hAnsi="Arial" w:cs="Arial"/>
        </w:rPr>
        <w:t xml:space="preserve">В рамках данной федеральной целевой программы предоставляются учебники, учебные пособия и другие учебные материалы для слабовидящих и слепых детей. </w:t>
      </w:r>
    </w:p>
    <w:p w14:paraId="0594B4FA" w14:textId="77777777" w:rsidR="00DF2CC8" w:rsidRPr="001E4A29" w:rsidRDefault="00DF2CC8" w:rsidP="001E4A29">
      <w:pPr>
        <w:pStyle w:val="NoSpacing"/>
        <w:spacing w:line="144" w:lineRule="auto"/>
        <w:rPr>
          <w:rFonts w:ascii="Arial" w:hAnsi="Arial" w:cs="Arial"/>
        </w:rPr>
      </w:pPr>
    </w:p>
    <w:p w14:paraId="5F571CA2" w14:textId="3F32F789" w:rsidR="00887348" w:rsidRPr="001E4A29" w:rsidRDefault="00DF2CC8" w:rsidP="001E4A29">
      <w:pPr>
        <w:spacing w:line="228" w:lineRule="auto"/>
        <w:rPr>
          <w:rFonts w:ascii="Arial" w:hAnsi="Arial" w:cs="Arial"/>
        </w:rPr>
      </w:pPr>
      <w:r w:rsidRPr="001E4A29">
        <w:rPr>
          <w:rFonts w:ascii="Arial" w:hAnsi="Arial" w:cs="Arial"/>
          <w:sz w:val="22"/>
        </w:rPr>
        <w:t>Для того, чтобы участвовать в Программе федеральной квоты, учащиеся должны быть зарегистрированы в ежегодной переписи, требующей предоставления определенной PII (Personally Identifiable Student Information, Идентифи</w:t>
      </w:r>
      <w:r w:rsidR="001E4A29" w:rsidRPr="001E4A29">
        <w:rPr>
          <w:rFonts w:ascii="Arial" w:hAnsi="Arial" w:cs="Arial"/>
          <w:sz w:val="22"/>
        </w:rPr>
        <w:t xml:space="preserve">цирующие персональные данные). </w:t>
      </w:r>
      <w:r w:rsidRPr="001E4A29">
        <w:rPr>
          <w:rFonts w:ascii="Arial" w:hAnsi="Arial" w:cs="Arial"/>
          <w:sz w:val="22"/>
        </w:rPr>
        <w:t>Эта информация собирается исключительно для соблюдения обязательств по отчетности перед Министерствjv образования США (U.S. Department of Education), Отделом специальных образовательных программ (Office of Special Education Program) и другими организациями в соответствии с требованиями законодательства.</w:t>
      </w:r>
    </w:p>
    <w:p w14:paraId="5444C8B9" w14:textId="77777777" w:rsidR="00887348" w:rsidRPr="001E4A29" w:rsidRDefault="00887348" w:rsidP="001E4A29">
      <w:pPr>
        <w:pStyle w:val="NoSpacing"/>
        <w:spacing w:line="144" w:lineRule="auto"/>
        <w:rPr>
          <w:rFonts w:ascii="Arial" w:hAnsi="Arial" w:cs="Arial"/>
        </w:rPr>
      </w:pPr>
    </w:p>
    <w:p w14:paraId="34EF8E86" w14:textId="1EAB3FBA" w:rsidR="00DF2CC8" w:rsidRPr="001E4A29" w:rsidRDefault="00DF2CC8" w:rsidP="001E4A29">
      <w:pPr>
        <w:pStyle w:val="NoSpacing"/>
        <w:spacing w:line="228" w:lineRule="auto"/>
        <w:rPr>
          <w:rFonts w:ascii="Arial" w:hAnsi="Arial" w:cs="Arial"/>
        </w:rPr>
      </w:pPr>
      <w:r w:rsidRPr="001E4A29">
        <w:rPr>
          <w:rFonts w:ascii="Arial" w:hAnsi="Arial" w:cs="Arial"/>
        </w:rPr>
        <w:t xml:space="preserve">В соответствии с требованиями FERPA (Family Educational Rights and Privacy Act, Закон о правах семьи на образование и неприкосновенность частной жизни) и </w:t>
      </w:r>
      <w:hyperlink r:id="rId7" w:history="1">
        <w:r w:rsidRPr="001E4A29">
          <w:rPr>
            <w:rStyle w:val="Hyperlink"/>
            <w:rFonts w:ascii="Arial" w:hAnsi="Arial" w:cs="Arial"/>
          </w:rPr>
          <w:t>COPPA</w:t>
        </w:r>
      </w:hyperlink>
      <w:r w:rsidRPr="001E4A29">
        <w:rPr>
          <w:rFonts w:ascii="Arial" w:hAnsi="Arial" w:cs="Arial"/>
        </w:rPr>
        <w:t xml:space="preserve"> (Children's Online Privacy Protection Act, Закон о защите конфиденциальности детей в Интернете)</w:t>
      </w:r>
      <w:r w:rsidR="00887348" w:rsidRPr="001E4A29">
        <w:rPr>
          <w:rFonts w:ascii="Arial" w:hAnsi="Arial" w:cs="Arial"/>
          <w:color w:val="000000"/>
        </w:rPr>
        <w:t xml:space="preserve"> </w:t>
      </w:r>
      <w:r w:rsidRPr="001E4A29">
        <w:rPr>
          <w:rFonts w:ascii="Arial" w:hAnsi="Arial" w:cs="Arial"/>
        </w:rPr>
        <w:t xml:space="preserve">для </w:t>
      </w:r>
      <w:r w:rsidRPr="001E4A29">
        <w:rPr>
          <w:rFonts w:ascii="Arial" w:hAnsi="Arial" w:cs="Arial"/>
          <w:spacing w:val="-2"/>
        </w:rPr>
        <w:t>этих целей требуется Ваше согласие на раскрытие личной информации о Вашем ребенке.</w:t>
      </w:r>
    </w:p>
    <w:p w14:paraId="653B6AE4" w14:textId="77777777" w:rsidR="00DF2CC8" w:rsidRPr="001E4A29" w:rsidRDefault="00DF2CC8" w:rsidP="001E4A29">
      <w:pPr>
        <w:pStyle w:val="NoSpacing"/>
        <w:spacing w:line="144" w:lineRule="auto"/>
        <w:rPr>
          <w:rFonts w:ascii="Arial" w:hAnsi="Arial" w:cs="Arial"/>
        </w:rPr>
      </w:pPr>
    </w:p>
    <w:p w14:paraId="3380A038" w14:textId="742031CC" w:rsidR="00DF2CC8" w:rsidRPr="001E4A29" w:rsidRDefault="00DF2CC8" w:rsidP="001E4A29">
      <w:pPr>
        <w:pStyle w:val="NoSpacing"/>
        <w:spacing w:line="228" w:lineRule="auto"/>
        <w:rPr>
          <w:rFonts w:ascii="Arial" w:hAnsi="Arial" w:cs="Arial"/>
        </w:rPr>
      </w:pPr>
      <w:r w:rsidRPr="001E4A29">
        <w:rPr>
          <w:rFonts w:ascii="Arial" w:hAnsi="Arial" w:cs="Arial"/>
        </w:rPr>
        <w:t>Имя вашего ребенка будет зарегистрировано вместе с другой соответствующей информацией, включая дату рождения, школьный округ, место в градации, основные</w:t>
      </w:r>
      <w:r w:rsidRPr="001E4A29">
        <w:rPr>
          <w:rFonts w:ascii="Arial" w:hAnsi="Arial" w:cs="Arial"/>
          <w:spacing w:val="-4"/>
        </w:rPr>
        <w:t xml:space="preserve"> средств</w:t>
      </w:r>
      <w:r w:rsidR="001E4A29" w:rsidRPr="001E4A29">
        <w:rPr>
          <w:rFonts w:ascii="Arial" w:hAnsi="Arial" w:cs="Arial"/>
          <w:spacing w:val="-4"/>
        </w:rPr>
        <w:t xml:space="preserve">а чтения и визуальную функцию. </w:t>
      </w:r>
      <w:r w:rsidRPr="001E4A29">
        <w:rPr>
          <w:rFonts w:ascii="Arial" w:hAnsi="Arial" w:cs="Arial"/>
          <w:spacing w:val="-4"/>
        </w:rPr>
        <w:t xml:space="preserve">Вся PII, собранная для этой регистрации, является конфиденциальной и будет защищена от несанкционированного доступа или использования. Вся PII Вашего ребенка не будет передаваться никаким другим организациям или для любых </w:t>
      </w:r>
      <w:r w:rsidRPr="001E4A29">
        <w:rPr>
          <w:rFonts w:ascii="Arial" w:hAnsi="Arial" w:cs="Arial"/>
        </w:rPr>
        <w:t xml:space="preserve">других целей, если это не разрешено законом штата или федеральным законом. </w:t>
      </w:r>
    </w:p>
    <w:p w14:paraId="688F53B1" w14:textId="77777777" w:rsidR="00DF2CC8" w:rsidRPr="001E4A29" w:rsidRDefault="00DF2CC8" w:rsidP="001E4A29">
      <w:pPr>
        <w:pStyle w:val="NoSpacing"/>
        <w:spacing w:line="144" w:lineRule="auto"/>
        <w:rPr>
          <w:rFonts w:ascii="Arial" w:hAnsi="Arial" w:cs="Arial"/>
        </w:rPr>
      </w:pPr>
    </w:p>
    <w:p w14:paraId="5D8A94DA" w14:textId="02121541" w:rsidR="00DF2CC8" w:rsidRPr="001E4A29" w:rsidRDefault="00DF2CC8" w:rsidP="001E4A29">
      <w:pPr>
        <w:pStyle w:val="NoSpacing"/>
        <w:spacing w:line="228" w:lineRule="auto"/>
        <w:rPr>
          <w:rFonts w:ascii="Arial" w:hAnsi="Arial" w:cs="Arial"/>
        </w:rPr>
      </w:pPr>
      <w:r w:rsidRPr="001E4A29">
        <w:rPr>
          <w:rFonts w:ascii="Arial" w:hAnsi="Arial" w:cs="Arial"/>
        </w:rPr>
        <w:t xml:space="preserve">Для предоставления этой информации в Центр справочных ресурсов в </w:t>
      </w:r>
      <w:r w:rsidR="00CF6156" w:rsidRPr="001E4A29">
        <w:rPr>
          <w:rFonts w:ascii="Arial" w:hAnsi="Arial" w:cs="Arial"/>
        </w:rPr>
        <w:t>Ogden</w:t>
      </w:r>
      <w:r w:rsidRPr="001E4A29">
        <w:rPr>
          <w:rFonts w:ascii="Arial" w:hAnsi="Arial" w:cs="Arial"/>
        </w:rPr>
        <w:t xml:space="preserve"> и APH требуется Ваше письменное согласие. </w:t>
      </w:r>
    </w:p>
    <w:p w14:paraId="287D4A16" w14:textId="77777777" w:rsidR="00DF2CC8" w:rsidRPr="001E4A29" w:rsidRDefault="00DF2CC8" w:rsidP="001E4A29">
      <w:pPr>
        <w:pStyle w:val="NoSpacing"/>
        <w:spacing w:line="144" w:lineRule="auto"/>
        <w:rPr>
          <w:rFonts w:ascii="Arial" w:hAnsi="Arial" w:cs="Arial"/>
        </w:rPr>
      </w:pPr>
    </w:p>
    <w:p w14:paraId="698FEE21" w14:textId="0AC6044E" w:rsidR="00DF2CC8" w:rsidRPr="001E4A29" w:rsidRDefault="00DF2CC8" w:rsidP="001E4A29">
      <w:pPr>
        <w:pStyle w:val="NoSpacing"/>
        <w:spacing w:line="228" w:lineRule="auto"/>
        <w:rPr>
          <w:rFonts w:ascii="Arial" w:hAnsi="Arial" w:cs="Arial"/>
        </w:rPr>
      </w:pPr>
      <w:r w:rsidRPr="001E4A29">
        <w:rPr>
          <w:rFonts w:ascii="Arial" w:hAnsi="Arial" w:cs="Arial"/>
        </w:rPr>
        <w:t>Вы можете не давать своего согласия, однако это будет означать, что Ваш ребенок не будет иметь доступа к учебным материалам, предоставляемым в Цен</w:t>
      </w:r>
      <w:r w:rsidR="001E4A29">
        <w:rPr>
          <w:rFonts w:ascii="Arial" w:hAnsi="Arial" w:cs="Arial"/>
        </w:rPr>
        <w:t xml:space="preserve">тр справочных ресурсов в </w:t>
      </w:r>
      <w:r w:rsidR="00CF6156" w:rsidRPr="001E4A29">
        <w:rPr>
          <w:rFonts w:ascii="Arial" w:hAnsi="Arial" w:cs="Arial"/>
        </w:rPr>
        <w:t>Ogden</w:t>
      </w:r>
      <w:r w:rsidRPr="001E4A29">
        <w:rPr>
          <w:rFonts w:ascii="Arial" w:hAnsi="Arial" w:cs="Arial"/>
        </w:rPr>
        <w:t xml:space="preserve">. </w:t>
      </w:r>
    </w:p>
    <w:p w14:paraId="51AF5469" w14:textId="77777777" w:rsidR="00DF2CC8" w:rsidRPr="001E4A29" w:rsidRDefault="00DF2CC8" w:rsidP="001E4A29">
      <w:pPr>
        <w:pStyle w:val="NoSpacing"/>
        <w:spacing w:line="144" w:lineRule="auto"/>
        <w:rPr>
          <w:rFonts w:ascii="Arial" w:hAnsi="Arial" w:cs="Arial"/>
        </w:rPr>
      </w:pPr>
    </w:p>
    <w:p w14:paraId="4E46139D" w14:textId="77777777" w:rsidR="00DF2CC8" w:rsidRPr="001E4A29" w:rsidRDefault="00DF2CC8" w:rsidP="001E4A29">
      <w:pPr>
        <w:pStyle w:val="NoSpacing"/>
        <w:spacing w:line="228" w:lineRule="auto"/>
        <w:rPr>
          <w:rFonts w:ascii="Arial" w:hAnsi="Arial" w:cs="Arial"/>
        </w:rPr>
      </w:pPr>
      <w:r w:rsidRPr="001E4A29">
        <w:rPr>
          <w:rFonts w:ascii="Arial" w:hAnsi="Arial" w:cs="Arial"/>
        </w:rPr>
        <w:t>Пожалуйста, отправьте эту форму по адресу:</w:t>
      </w:r>
    </w:p>
    <w:p w14:paraId="42F9305D" w14:textId="77777777" w:rsidR="001E4A29" w:rsidRPr="004A1FE7" w:rsidRDefault="001E4A29" w:rsidP="001E4A29">
      <w:pPr>
        <w:pStyle w:val="NoSpacing"/>
        <w:spacing w:line="228" w:lineRule="auto"/>
        <w:ind w:left="720"/>
        <w:rPr>
          <w:rFonts w:ascii="Arial" w:hAnsi="Arial" w:cs="Arial"/>
          <w:lang w:val="en-US"/>
        </w:rPr>
      </w:pPr>
      <w:r w:rsidRPr="004A1FE7">
        <w:rPr>
          <w:rFonts w:ascii="Arial" w:hAnsi="Arial" w:cs="Arial"/>
          <w:lang w:val="en-US"/>
        </w:rPr>
        <w:t>Ogden Resource Center</w:t>
      </w:r>
    </w:p>
    <w:p w14:paraId="6CC136ED" w14:textId="77777777" w:rsidR="001E4A29" w:rsidRPr="004A1FE7" w:rsidRDefault="001E4A29" w:rsidP="001E4A29">
      <w:pPr>
        <w:pStyle w:val="NoSpacing"/>
        <w:spacing w:line="228" w:lineRule="auto"/>
        <w:ind w:left="720"/>
        <w:rPr>
          <w:rFonts w:ascii="Arial" w:hAnsi="Arial" w:cs="Arial"/>
          <w:lang w:val="en-US"/>
        </w:rPr>
      </w:pPr>
      <w:r w:rsidRPr="004A1FE7">
        <w:rPr>
          <w:rFonts w:ascii="Arial" w:hAnsi="Arial" w:cs="Arial"/>
          <w:lang w:val="en-US"/>
        </w:rPr>
        <w:t>2310 East 13</w:t>
      </w:r>
      <w:r w:rsidRPr="004A1FE7">
        <w:rPr>
          <w:rFonts w:ascii="Arial" w:hAnsi="Arial" w:cs="Arial"/>
          <w:vertAlign w:val="superscript"/>
          <w:lang w:val="en-US"/>
        </w:rPr>
        <w:t>th</w:t>
      </w:r>
      <w:r w:rsidRPr="004A1FE7">
        <w:rPr>
          <w:rFonts w:ascii="Arial" w:hAnsi="Arial" w:cs="Arial"/>
          <w:lang w:val="en-US"/>
        </w:rPr>
        <w:t xml:space="preserve"> Street</w:t>
      </w:r>
    </w:p>
    <w:p w14:paraId="4B650574" w14:textId="77777777" w:rsidR="001E4A29" w:rsidRPr="00DF2CC8" w:rsidRDefault="001E4A29" w:rsidP="001E4A29">
      <w:pPr>
        <w:pStyle w:val="NoSpacing"/>
        <w:spacing w:line="228" w:lineRule="auto"/>
        <w:ind w:left="720"/>
        <w:rPr>
          <w:rFonts w:ascii="Arial" w:hAnsi="Arial" w:cs="Arial"/>
        </w:rPr>
      </w:pPr>
      <w:r w:rsidRPr="00DF2CC8">
        <w:rPr>
          <w:rFonts w:ascii="Arial" w:hAnsi="Arial" w:cs="Arial"/>
        </w:rPr>
        <w:t>Vancouver, WA 98661</w:t>
      </w:r>
    </w:p>
    <w:p w14:paraId="6AAADC40" w14:textId="0A52C29D" w:rsidR="00DF2CC8" w:rsidRPr="001E4A29" w:rsidRDefault="00DF2CC8" w:rsidP="001E4A29">
      <w:pPr>
        <w:pStyle w:val="NoSpacing"/>
        <w:spacing w:line="144" w:lineRule="auto"/>
        <w:rPr>
          <w:rFonts w:ascii="Arial" w:hAnsi="Arial" w:cs="Arial"/>
        </w:rPr>
      </w:pPr>
    </w:p>
    <w:p w14:paraId="37D084BA" w14:textId="699FE5D3" w:rsidR="00DF2CC8" w:rsidRPr="001E4A29" w:rsidRDefault="00DF2CC8" w:rsidP="001E4A29">
      <w:pPr>
        <w:pStyle w:val="NoSpacing"/>
        <w:spacing w:line="228" w:lineRule="auto"/>
        <w:rPr>
          <w:rFonts w:ascii="Arial" w:hAnsi="Arial" w:cs="Arial"/>
        </w:rPr>
      </w:pPr>
      <w:r w:rsidRPr="001E4A29">
        <w:rPr>
          <w:rFonts w:ascii="Arial" w:hAnsi="Arial" w:cs="Arial"/>
        </w:rPr>
        <w:t>Если у Вас есть вопросы или сомнения относительно Ежегодной фе</w:t>
      </w:r>
      <w:r w:rsidR="001E4A29">
        <w:rPr>
          <w:rFonts w:ascii="Arial" w:hAnsi="Arial" w:cs="Arial"/>
        </w:rPr>
        <w:t>деральной квоты на регистрацию</w:t>
      </w:r>
      <w:r w:rsidRPr="001E4A29">
        <w:rPr>
          <w:rFonts w:ascii="Arial" w:hAnsi="Arial" w:cs="Arial"/>
        </w:rPr>
        <w:t xml:space="preserve">, пожалуйста, свяжитесь с Центром справочных ресурсов в </w:t>
      </w:r>
      <w:r w:rsidR="00CF6156" w:rsidRPr="001E4A29">
        <w:rPr>
          <w:rFonts w:ascii="Arial" w:hAnsi="Arial" w:cs="Arial"/>
        </w:rPr>
        <w:t>Ogden</w:t>
      </w:r>
      <w:r w:rsidR="001E4A29" w:rsidRPr="004A1FE7">
        <w:rPr>
          <w:rFonts w:ascii="Arial" w:hAnsi="Arial" w:cs="Arial"/>
        </w:rPr>
        <w:t xml:space="preserve"> </w:t>
      </w:r>
      <w:r w:rsidRPr="001E4A29">
        <w:rPr>
          <w:rFonts w:ascii="Arial" w:hAnsi="Arial" w:cs="Arial"/>
        </w:rPr>
        <w:t xml:space="preserve">по адресу: </w:t>
      </w:r>
      <w:hyperlink r:id="rId8" w:history="1">
        <w:r w:rsidRPr="001E4A29">
          <w:rPr>
            <w:rStyle w:val="Hyperlink"/>
            <w:rFonts w:ascii="Arial" w:hAnsi="Arial" w:cs="Arial"/>
          </w:rPr>
          <w:t>irc@wssb.wa.gov</w:t>
        </w:r>
      </w:hyperlink>
      <w:r w:rsidRPr="001E4A29">
        <w:rPr>
          <w:rFonts w:ascii="Arial" w:hAnsi="Arial" w:cs="Arial"/>
        </w:rPr>
        <w:t>, 360.947.3340.</w:t>
      </w:r>
    </w:p>
    <w:p w14:paraId="5580A89D" w14:textId="77777777" w:rsidR="00DF2CC8" w:rsidRPr="001E4A29" w:rsidRDefault="00DF2CC8" w:rsidP="001E4A29">
      <w:pPr>
        <w:pStyle w:val="NoSpacing"/>
        <w:spacing w:line="144" w:lineRule="auto"/>
        <w:rPr>
          <w:rFonts w:ascii="Arial" w:hAnsi="Arial" w:cs="Arial"/>
        </w:rPr>
      </w:pPr>
    </w:p>
    <w:p w14:paraId="43D16F18" w14:textId="77777777" w:rsidR="00DF2CC8" w:rsidRPr="001E4A29" w:rsidRDefault="00DF2CC8" w:rsidP="001E4A29">
      <w:pPr>
        <w:pStyle w:val="NoSpacing"/>
        <w:spacing w:line="228" w:lineRule="auto"/>
        <w:rPr>
          <w:rFonts w:ascii="Arial" w:hAnsi="Arial" w:cs="Arial"/>
        </w:rPr>
      </w:pPr>
      <w:r w:rsidRPr="001E4A29">
        <w:rPr>
          <w:rFonts w:ascii="Arial" w:hAnsi="Arial" w:cs="Arial"/>
        </w:rPr>
        <w:t>С уважением,</w:t>
      </w:r>
    </w:p>
    <w:p w14:paraId="549FC050" w14:textId="77777777" w:rsidR="00DF2CC8" w:rsidRPr="001E4A29" w:rsidRDefault="00DF2CC8" w:rsidP="001E4A29">
      <w:pPr>
        <w:pStyle w:val="NoSpacing"/>
        <w:spacing w:line="144" w:lineRule="auto"/>
        <w:rPr>
          <w:rFonts w:ascii="Arial" w:hAnsi="Arial" w:cs="Arial"/>
        </w:rPr>
      </w:pPr>
    </w:p>
    <w:p w14:paraId="0FA199AD" w14:textId="77777777" w:rsidR="00DF2CC8" w:rsidRPr="001E4A29" w:rsidRDefault="00DF2CC8" w:rsidP="001E4A29">
      <w:pPr>
        <w:pStyle w:val="NoSpacing"/>
        <w:spacing w:line="144" w:lineRule="auto"/>
        <w:rPr>
          <w:rFonts w:ascii="Arial" w:hAnsi="Arial" w:cs="Arial"/>
        </w:rPr>
      </w:pPr>
    </w:p>
    <w:p w14:paraId="459148CE" w14:textId="1C789153" w:rsidR="00DF2CC8" w:rsidRPr="001E4A29" w:rsidRDefault="00DF2CC8" w:rsidP="001E4A29">
      <w:pPr>
        <w:pStyle w:val="NoSpacing"/>
        <w:spacing w:line="228" w:lineRule="auto"/>
        <w:rPr>
          <w:rFonts w:ascii="Arial" w:hAnsi="Arial" w:cs="Arial"/>
        </w:rPr>
      </w:pPr>
      <w:r w:rsidRPr="001E4A29">
        <w:rPr>
          <w:rFonts w:ascii="Arial" w:hAnsi="Arial" w:cs="Arial"/>
        </w:rPr>
        <w:t>Scott McCallum, руководитель и Pam Parker, заведующий отделом продвижения</w:t>
      </w:r>
    </w:p>
    <w:p w14:paraId="71A2E132" w14:textId="77777777" w:rsidR="00DF2CC8" w:rsidRPr="001E4A29" w:rsidRDefault="00DF2CC8" w:rsidP="001E4A29">
      <w:pPr>
        <w:pStyle w:val="NoSpacing"/>
        <w:spacing w:line="228" w:lineRule="auto"/>
        <w:rPr>
          <w:rFonts w:ascii="Arial" w:hAnsi="Arial" w:cs="Arial"/>
        </w:rPr>
      </w:pPr>
      <w:r w:rsidRPr="001E4A29">
        <w:rPr>
          <w:rFonts w:ascii="Arial" w:hAnsi="Arial" w:cs="Arial"/>
        </w:rPr>
        <w:t>Исполняющий обязанности доверительного собственника APH</w:t>
      </w:r>
    </w:p>
    <w:p w14:paraId="10A63D9E" w14:textId="77777777" w:rsidR="00DF2CC8" w:rsidRPr="001E4A29" w:rsidRDefault="00DF2CC8" w:rsidP="001E4A29">
      <w:pPr>
        <w:pStyle w:val="NoSpacing"/>
        <w:spacing w:line="228" w:lineRule="auto"/>
        <w:rPr>
          <w:rFonts w:ascii="Arial" w:hAnsi="Arial" w:cs="Arial"/>
        </w:rPr>
      </w:pPr>
      <w:r w:rsidRPr="001E4A29">
        <w:rPr>
          <w:rFonts w:ascii="Arial" w:hAnsi="Arial" w:cs="Arial"/>
        </w:rPr>
        <w:t>Государственная Школа Washington для слепых</w:t>
      </w:r>
    </w:p>
    <w:p w14:paraId="61D36EB0" w14:textId="77777777" w:rsidR="001E4A29" w:rsidRDefault="001E4A29" w:rsidP="001E4A29">
      <w:pPr>
        <w:jc w:val="center"/>
      </w:pPr>
      <w:r>
        <w:rPr>
          <w:noProof/>
        </w:rPr>
        <w:lastRenderedPageBreak/>
        <w:drawing>
          <wp:inline distT="0" distB="0" distL="0" distR="0" wp14:anchorId="672E4D37" wp14:editId="76552858">
            <wp:extent cx="673100" cy="673100"/>
            <wp:effectExtent l="0" t="0" r="0" b="0"/>
            <wp:docPr id="2" name="Picture 2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36E6" w14:textId="77777777" w:rsidR="001E4A29" w:rsidRPr="004E7961" w:rsidRDefault="001E4A29" w:rsidP="001E4A29">
      <w:pPr>
        <w:jc w:val="center"/>
        <w:rPr>
          <w:rFonts w:ascii="Lucida Sans Unicode" w:hAnsi="Lucida Sans Unicode" w:cs="Lucida Sans Unicode"/>
          <w:b/>
          <w:color w:val="008000"/>
          <w:sz w:val="10"/>
          <w:szCs w:val="10"/>
        </w:rPr>
      </w:pPr>
    </w:p>
    <w:p w14:paraId="4528CAAE" w14:textId="77777777" w:rsidR="001E4A29" w:rsidRPr="004A1FE7" w:rsidRDefault="001E4A29" w:rsidP="001E4A29">
      <w:pPr>
        <w:jc w:val="center"/>
        <w:rPr>
          <w:rFonts w:ascii="Lucida Sans Unicode" w:hAnsi="Lucida Sans Unicode" w:cs="Lucida Sans Unicode"/>
          <w:b/>
          <w:color w:val="008000"/>
          <w:sz w:val="18"/>
          <w:szCs w:val="18"/>
          <w:lang w:val="en-US"/>
        </w:rPr>
      </w:pPr>
      <w:r w:rsidRPr="004A1FE7">
        <w:rPr>
          <w:rFonts w:ascii="Lucida Sans Unicode" w:hAnsi="Lucida Sans Unicode" w:cs="Lucida Sans Unicode"/>
          <w:b/>
          <w:color w:val="008000"/>
          <w:sz w:val="18"/>
          <w:szCs w:val="18"/>
          <w:lang w:val="en-US"/>
        </w:rPr>
        <w:t>STATE OF WASHINGTON</w:t>
      </w:r>
    </w:p>
    <w:p w14:paraId="48F446BC" w14:textId="77777777" w:rsidR="001E4A29" w:rsidRPr="004A1FE7" w:rsidRDefault="001E4A29" w:rsidP="001E4A29">
      <w:pPr>
        <w:jc w:val="center"/>
        <w:rPr>
          <w:rFonts w:ascii="Lucida Sans Unicode" w:hAnsi="Lucida Sans Unicode" w:cs="Lucida Sans Unicode"/>
          <w:color w:val="008000"/>
          <w:sz w:val="28"/>
          <w:szCs w:val="28"/>
          <w:lang w:val="en-US"/>
        </w:rPr>
      </w:pPr>
      <w:r w:rsidRPr="004A1FE7">
        <w:rPr>
          <w:rFonts w:ascii="Lucida Sans Unicode" w:hAnsi="Lucida Sans Unicode" w:cs="Lucida Sans Unicode"/>
          <w:color w:val="008000"/>
          <w:sz w:val="28"/>
          <w:szCs w:val="28"/>
          <w:lang w:val="en-US"/>
        </w:rPr>
        <w:t>WASHINGTON STATE SCHOOL FOR THE BLIND</w:t>
      </w:r>
    </w:p>
    <w:p w14:paraId="5E4A65C0" w14:textId="77777777" w:rsidR="001E4A29" w:rsidRPr="004A1FE7" w:rsidRDefault="001E4A29" w:rsidP="001E4A29">
      <w:pPr>
        <w:jc w:val="center"/>
        <w:rPr>
          <w:rFonts w:ascii="Arial" w:hAnsi="Arial" w:cs="Arial"/>
          <w:b/>
          <w:i/>
          <w:color w:val="008000"/>
          <w:sz w:val="18"/>
          <w:szCs w:val="18"/>
          <w:lang w:val="en-US"/>
        </w:rPr>
      </w:pPr>
      <w:r w:rsidRPr="004A1FE7">
        <w:rPr>
          <w:rFonts w:ascii="Arial" w:hAnsi="Arial" w:cs="Arial"/>
          <w:b/>
          <w:i/>
          <w:color w:val="008000"/>
          <w:sz w:val="18"/>
          <w:szCs w:val="18"/>
          <w:lang w:val="en-US"/>
        </w:rPr>
        <w:t>2214 E. 13</w:t>
      </w:r>
      <w:r w:rsidRPr="004A1FE7">
        <w:rPr>
          <w:rFonts w:ascii="Arial" w:hAnsi="Arial" w:cs="Arial"/>
          <w:b/>
          <w:i/>
          <w:color w:val="008000"/>
          <w:sz w:val="18"/>
          <w:szCs w:val="18"/>
          <w:vertAlign w:val="superscript"/>
          <w:lang w:val="en-US"/>
        </w:rPr>
        <w:t>th</w:t>
      </w:r>
      <w:r w:rsidRPr="004A1FE7">
        <w:rPr>
          <w:rFonts w:ascii="Arial" w:hAnsi="Arial" w:cs="Arial"/>
          <w:b/>
          <w:i/>
          <w:color w:val="008000"/>
          <w:sz w:val="18"/>
          <w:szCs w:val="18"/>
          <w:lang w:val="en-US"/>
        </w:rPr>
        <w:t xml:space="preserve"> St. · Vancouver, Washington 98661-4120 </w:t>
      </w:r>
      <w:r w:rsidRPr="004A1FE7">
        <w:rPr>
          <w:rFonts w:ascii="Arial" w:hAnsi="Arial" w:cs="Arial"/>
          <w:b/>
          <w:color w:val="008000"/>
          <w:sz w:val="18"/>
          <w:szCs w:val="18"/>
          <w:lang w:val="en-US"/>
        </w:rPr>
        <w:t>·</w:t>
      </w:r>
      <w:r w:rsidRPr="004A1FE7">
        <w:rPr>
          <w:rFonts w:ascii="Arial" w:hAnsi="Arial" w:cs="Arial"/>
          <w:b/>
          <w:i/>
          <w:color w:val="008000"/>
          <w:sz w:val="18"/>
          <w:szCs w:val="18"/>
          <w:lang w:val="en-US"/>
        </w:rPr>
        <w:t xml:space="preserve"> (360) 696-6321 · FAX # (360) 737-2120</w:t>
      </w:r>
    </w:p>
    <w:p w14:paraId="5031FDA2" w14:textId="3640B70C" w:rsidR="00DF2CC8" w:rsidRPr="001E4A29" w:rsidRDefault="00ED00FD" w:rsidP="00DF2CC8">
      <w:pPr>
        <w:pStyle w:val="Default"/>
        <w:spacing w:line="276" w:lineRule="auto"/>
        <w:jc w:val="center"/>
        <w:rPr>
          <w:rFonts w:ascii="Times New Roman" w:hAnsi="Times New Roman" w:cs="Times New Roman"/>
          <w:i/>
          <w:color w:val="auto"/>
          <w:sz w:val="30"/>
          <w:szCs w:val="30"/>
        </w:rPr>
      </w:pPr>
      <w:r w:rsidRPr="001E4A29">
        <w:t>Государственная Школа Washington для слепых</w:t>
      </w:r>
      <w:r w:rsidR="00DF2CC8" w:rsidRPr="001E4A29">
        <w:rPr>
          <w:rFonts w:ascii="Times New Roman" w:hAnsi="Times New Roman" w:cs="Times New Roman"/>
          <w:i/>
          <w:color w:val="auto"/>
          <w:sz w:val="30"/>
          <w:szCs w:val="30"/>
        </w:rPr>
        <w:t xml:space="preserve"> </w:t>
      </w:r>
    </w:p>
    <w:p w14:paraId="28DC190D" w14:textId="77777777" w:rsidR="00DF2CC8" w:rsidRPr="001E4A29" w:rsidRDefault="00DF2CC8" w:rsidP="00DF2C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34"/>
          <w:szCs w:val="34"/>
        </w:rPr>
      </w:pPr>
      <w:r w:rsidRPr="001E4A29">
        <w:rPr>
          <w:rFonts w:ascii="Times New Roman" w:hAnsi="Times New Roman" w:cs="Times New Roman"/>
          <w:b/>
          <w:color w:val="auto"/>
          <w:sz w:val="34"/>
          <w:szCs w:val="34"/>
        </w:rPr>
        <w:t>Согласие на раскрытие информации об учащемся</w:t>
      </w:r>
    </w:p>
    <w:p w14:paraId="1EB9E277" w14:textId="77777777" w:rsidR="00DF2CC8" w:rsidRPr="001E4A29" w:rsidRDefault="00DF2CC8" w:rsidP="00DF2CC8">
      <w:pPr>
        <w:pStyle w:val="Default"/>
        <w:spacing w:line="276" w:lineRule="auto"/>
        <w:rPr>
          <w:rFonts w:ascii="Georgia" w:hAnsi="Georgia" w:cs="Times New Roman"/>
          <w:color w:val="auto"/>
        </w:rPr>
      </w:pPr>
    </w:p>
    <w:p w14:paraId="5C31A16E" w14:textId="6BBB0506" w:rsidR="00DF2CC8" w:rsidRPr="001E4A29" w:rsidRDefault="00DF2CC8" w:rsidP="0042037B">
      <w:pPr>
        <w:pStyle w:val="Default"/>
        <w:spacing w:line="25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42037B">
        <w:rPr>
          <w:rFonts w:ascii="Times New Roman" w:hAnsi="Times New Roman" w:cs="Times New Roman"/>
          <w:color w:val="auto"/>
          <w:sz w:val="26"/>
          <w:szCs w:val="26"/>
        </w:rPr>
        <w:t xml:space="preserve">Для того чтобы </w:t>
      </w:r>
      <w:r w:rsidRPr="0042037B">
        <w:rPr>
          <w:rFonts w:ascii="Times New Roman" w:hAnsi="Times New Roman" w:cs="Times New Roman"/>
          <w:sz w:val="26"/>
          <w:szCs w:val="26"/>
        </w:rPr>
        <w:t>зарегистрировать моего ребенка в Государственной Шко</w:t>
      </w:r>
      <w:r w:rsidR="0042037B" w:rsidRPr="0042037B">
        <w:rPr>
          <w:rFonts w:ascii="Times New Roman" w:hAnsi="Times New Roman" w:cs="Times New Roman"/>
          <w:sz w:val="26"/>
          <w:szCs w:val="26"/>
        </w:rPr>
        <w:t>ле штата Washington для слепых</w:t>
      </w:r>
      <w:r w:rsidRPr="0042037B">
        <w:rPr>
          <w:rFonts w:ascii="Times New Roman" w:hAnsi="Times New Roman" w:cs="Times New Roman"/>
          <w:sz w:val="26"/>
          <w:szCs w:val="26"/>
        </w:rPr>
        <w:t>/Цент</w:t>
      </w:r>
      <w:r w:rsidR="0042037B" w:rsidRPr="0042037B">
        <w:rPr>
          <w:rFonts w:ascii="Times New Roman" w:hAnsi="Times New Roman" w:cs="Times New Roman"/>
          <w:sz w:val="26"/>
          <w:szCs w:val="26"/>
        </w:rPr>
        <w:t xml:space="preserve">ре справочных ресурсов в </w:t>
      </w:r>
      <w:r w:rsidR="00CF6156" w:rsidRPr="001E4A29">
        <w:t>Ogden</w:t>
      </w:r>
      <w:r w:rsidRPr="0042037B">
        <w:rPr>
          <w:rFonts w:ascii="Times New Roman" w:hAnsi="Times New Roman" w:cs="Times New Roman"/>
          <w:sz w:val="26"/>
          <w:szCs w:val="26"/>
        </w:rPr>
        <w:t xml:space="preserve"> и Американской Типографии (APH*), я разрешаю местному школьному округу и/или Государственной Шко</w:t>
      </w:r>
      <w:r w:rsidR="0042037B" w:rsidRPr="0042037B">
        <w:rPr>
          <w:rFonts w:ascii="Times New Roman" w:hAnsi="Times New Roman" w:cs="Times New Roman"/>
          <w:sz w:val="26"/>
          <w:szCs w:val="26"/>
        </w:rPr>
        <w:t>ле штата Washington для слепых</w:t>
      </w:r>
      <w:r w:rsidRPr="0042037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2037B">
        <w:rPr>
          <w:rFonts w:ascii="Times New Roman" w:hAnsi="Times New Roman" w:cs="Times New Roman"/>
          <w:sz w:val="26"/>
          <w:szCs w:val="26"/>
        </w:rPr>
        <w:t>предоставить</w:t>
      </w:r>
      <w:r w:rsidRPr="0042037B">
        <w:rPr>
          <w:rFonts w:ascii="Times New Roman" w:hAnsi="Times New Roman" w:cs="Times New Roman"/>
          <w:color w:val="auto"/>
          <w:sz w:val="26"/>
          <w:szCs w:val="26"/>
        </w:rPr>
        <w:t xml:space="preserve">следующую </w:t>
      </w:r>
      <w:bookmarkStart w:id="1" w:name="_GoBack"/>
      <w:bookmarkEnd w:id="1"/>
      <w:r w:rsidRPr="0042037B">
        <w:rPr>
          <w:rFonts w:ascii="Times New Roman" w:hAnsi="Times New Roman" w:cs="Times New Roman"/>
          <w:color w:val="auto"/>
          <w:sz w:val="26"/>
          <w:szCs w:val="26"/>
        </w:rPr>
        <w:t>информацию, позволяющую установить личность моего ребенка: фамилия, имя, отчество, отчество, дата рождения, школьный округ, место в градации, визуальную функцию, основные и второстепенные средства чтения, а также перекрестные ссылки на родных братьев и сестер, которые также зарегистрированы (во избежа</w:t>
      </w:r>
      <w:r w:rsidR="001E4A29" w:rsidRPr="0042037B">
        <w:rPr>
          <w:rFonts w:ascii="Times New Roman" w:hAnsi="Times New Roman" w:cs="Times New Roman"/>
          <w:color w:val="auto"/>
          <w:sz w:val="26"/>
          <w:szCs w:val="26"/>
        </w:rPr>
        <w:t xml:space="preserve">ние дублирования регистрации). </w:t>
      </w:r>
      <w:r w:rsidRPr="0042037B">
        <w:rPr>
          <w:rFonts w:ascii="Times New Roman" w:hAnsi="Times New Roman" w:cs="Times New Roman"/>
          <w:color w:val="auto"/>
          <w:sz w:val="26"/>
          <w:szCs w:val="26"/>
        </w:rPr>
        <w:t>Эта информация будет передана в Американскую Типографию для сл</w:t>
      </w:r>
      <w:r w:rsidR="0042037B" w:rsidRPr="0042037B">
        <w:rPr>
          <w:rFonts w:ascii="Times New Roman" w:hAnsi="Times New Roman" w:cs="Times New Roman"/>
          <w:color w:val="auto"/>
          <w:sz w:val="26"/>
          <w:szCs w:val="26"/>
        </w:rPr>
        <w:t>епых</w:t>
      </w:r>
      <w:r w:rsidRPr="0042037B">
        <w:rPr>
          <w:rFonts w:ascii="Times New Roman" w:hAnsi="Times New Roman" w:cs="Times New Roman"/>
          <w:color w:val="auto"/>
          <w:sz w:val="26"/>
          <w:szCs w:val="26"/>
        </w:rPr>
        <w:t xml:space="preserve"> для составления ежегодного отчета</w:t>
      </w:r>
      <w:r w:rsidRPr="001E4A2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BEBD733" w14:textId="77777777" w:rsidR="00940564" w:rsidRPr="001E4A29" w:rsidRDefault="00940564" w:rsidP="0042037B">
      <w:pPr>
        <w:pStyle w:val="Default"/>
        <w:spacing w:line="252" w:lineRule="auto"/>
        <w:rPr>
          <w:rFonts w:ascii="Georgia" w:hAnsi="Georgia" w:cs="Times New Roman"/>
          <w:color w:val="auto"/>
        </w:rPr>
      </w:pPr>
    </w:p>
    <w:p w14:paraId="770AED9F" w14:textId="77777777" w:rsidR="00DF2CC8" w:rsidRPr="001E4A29" w:rsidRDefault="00DF2CC8" w:rsidP="0042037B">
      <w:pPr>
        <w:pStyle w:val="Default"/>
        <w:spacing w:line="252" w:lineRule="auto"/>
        <w:rPr>
          <w:rFonts w:ascii="Georgia" w:hAnsi="Georgia" w:cs="Times New Roman"/>
          <w:color w:val="auto"/>
        </w:rPr>
      </w:pPr>
    </w:p>
    <w:p w14:paraId="794AE5D8" w14:textId="15A94A9C" w:rsidR="00940564" w:rsidRPr="001E4A29" w:rsidRDefault="00940564" w:rsidP="0042037B">
      <w:pPr>
        <w:pStyle w:val="Default"/>
        <w:spacing w:line="252" w:lineRule="auto"/>
        <w:rPr>
          <w:rFonts w:ascii="Georgia" w:hAnsi="Georgia" w:cs="Times New Roman"/>
          <w:color w:val="auto"/>
        </w:rPr>
      </w:pPr>
      <w:r w:rsidRPr="001E4A29">
        <w:rPr>
          <w:rFonts w:ascii="Times New Roman" w:hAnsi="Times New Roman" w:cs="Times New Roman"/>
          <w:b/>
          <w:color w:val="auto"/>
          <w:sz w:val="26"/>
          <w:szCs w:val="26"/>
        </w:rPr>
        <w:t>Школьный округ</w:t>
      </w:r>
      <w:r w:rsidRPr="001E4A29">
        <w:rPr>
          <w:rFonts w:ascii="Times New Roman" w:hAnsi="Times New Roman" w:cs="Times New Roman"/>
          <w:color w:val="auto"/>
          <w:sz w:val="26"/>
          <w:szCs w:val="26"/>
        </w:rPr>
        <w:t>:</w:t>
      </w:r>
      <w:r w:rsidR="0042037B">
        <w:rPr>
          <w:rFonts w:ascii="Georgia" w:hAnsi="Georgia"/>
          <w:color w:val="auto"/>
        </w:rPr>
        <w:t xml:space="preserve"> ________________________</w:t>
      </w:r>
      <w:r w:rsidR="0042037B" w:rsidRPr="004A1FE7">
        <w:rPr>
          <w:rFonts w:ascii="Georgia" w:hAnsi="Georgia"/>
          <w:color w:val="auto"/>
        </w:rPr>
        <w:t>_</w:t>
      </w:r>
      <w:r w:rsidRPr="001E4A29">
        <w:rPr>
          <w:rFonts w:ascii="Georgia" w:hAnsi="Georgia"/>
          <w:color w:val="auto"/>
        </w:rPr>
        <w:t>___________________</w:t>
      </w:r>
    </w:p>
    <w:p w14:paraId="52BA5EEF" w14:textId="77777777" w:rsidR="00940564" w:rsidRPr="001E4A29" w:rsidRDefault="00940564" w:rsidP="0042037B">
      <w:pPr>
        <w:pStyle w:val="Default"/>
        <w:spacing w:line="252" w:lineRule="auto"/>
        <w:rPr>
          <w:rFonts w:ascii="Georgia" w:hAnsi="Georgia" w:cs="Times New Roman"/>
          <w:color w:val="auto"/>
        </w:rPr>
      </w:pPr>
    </w:p>
    <w:p w14:paraId="49607DB0" w14:textId="77777777" w:rsidR="00DF2CC8" w:rsidRPr="001E4A29" w:rsidRDefault="00DF2CC8" w:rsidP="0042037B">
      <w:pPr>
        <w:pStyle w:val="Default"/>
        <w:spacing w:line="252" w:lineRule="auto"/>
        <w:rPr>
          <w:rFonts w:ascii="Georgia" w:hAnsi="Georgia" w:cs="Times New Roman"/>
          <w:color w:val="auto"/>
        </w:rPr>
      </w:pPr>
    </w:p>
    <w:p w14:paraId="15C2AA46" w14:textId="148393DB" w:rsidR="00DF2CC8" w:rsidRPr="001E4A29" w:rsidRDefault="00DF2CC8" w:rsidP="0042037B">
      <w:pPr>
        <w:spacing w:line="252" w:lineRule="auto"/>
        <w:rPr>
          <w:rFonts w:ascii="Georgia" w:hAnsi="Georgia"/>
        </w:rPr>
      </w:pPr>
      <w:r w:rsidRPr="001E4A29">
        <w:rPr>
          <w:sz w:val="26"/>
          <w:szCs w:val="26"/>
        </w:rPr>
        <w:t>Я,</w:t>
      </w:r>
      <w:r w:rsidR="0042037B">
        <w:rPr>
          <w:rFonts w:ascii="Georgia" w:hAnsi="Georgia"/>
        </w:rPr>
        <w:t xml:space="preserve"> __________________</w:t>
      </w:r>
      <w:r w:rsidRPr="001E4A29">
        <w:rPr>
          <w:rFonts w:ascii="Georgia" w:hAnsi="Georgia"/>
        </w:rPr>
        <w:t xml:space="preserve">____________________ </w:t>
      </w:r>
      <w:r w:rsidRPr="001E4A29">
        <w:rPr>
          <w:sz w:val="26"/>
          <w:szCs w:val="26"/>
        </w:rPr>
        <w:t xml:space="preserve">(имя печатными буквами), подтверждаю, что являюсь родителем/опекуном </w:t>
      </w:r>
    </w:p>
    <w:p w14:paraId="61678B95" w14:textId="77777777" w:rsidR="00940564" w:rsidRPr="001E4A29" w:rsidRDefault="00940564" w:rsidP="0042037B">
      <w:pPr>
        <w:spacing w:line="252" w:lineRule="auto"/>
        <w:rPr>
          <w:rFonts w:ascii="Georgia" w:hAnsi="Georgia"/>
        </w:rPr>
      </w:pPr>
    </w:p>
    <w:p w14:paraId="680AF108" w14:textId="0267F52D" w:rsidR="00DF2CC8" w:rsidRPr="001E4A29" w:rsidRDefault="00DF2CC8" w:rsidP="0042037B">
      <w:pPr>
        <w:spacing w:line="252" w:lineRule="auto"/>
        <w:rPr>
          <w:sz w:val="26"/>
          <w:szCs w:val="26"/>
        </w:rPr>
      </w:pPr>
      <w:r w:rsidRPr="001E4A29">
        <w:rPr>
          <w:rFonts w:ascii="Georgia" w:hAnsi="Georgia"/>
        </w:rPr>
        <w:t>____</w:t>
      </w:r>
      <w:r w:rsidR="0042037B">
        <w:rPr>
          <w:rFonts w:ascii="Georgia" w:hAnsi="Georgia"/>
        </w:rPr>
        <w:t>____________________________</w:t>
      </w:r>
      <w:r w:rsidR="0042037B" w:rsidRPr="004A1FE7">
        <w:rPr>
          <w:rFonts w:ascii="Georgia" w:hAnsi="Georgia"/>
        </w:rPr>
        <w:t>_</w:t>
      </w:r>
      <w:r w:rsidRPr="001E4A29">
        <w:rPr>
          <w:rFonts w:ascii="Georgia" w:hAnsi="Georgia"/>
        </w:rPr>
        <w:t>_________</w:t>
      </w:r>
      <w:r w:rsidRPr="001E4A29">
        <w:rPr>
          <w:sz w:val="26"/>
          <w:szCs w:val="26"/>
        </w:rPr>
        <w:t xml:space="preserve"> (полное имя учащегося), </w:t>
      </w:r>
    </w:p>
    <w:p w14:paraId="141CD404" w14:textId="77777777" w:rsidR="00940564" w:rsidRPr="001E4A29" w:rsidRDefault="00940564" w:rsidP="0042037B">
      <w:pPr>
        <w:spacing w:line="252" w:lineRule="auto"/>
        <w:rPr>
          <w:rFonts w:ascii="Georgia" w:hAnsi="Georgia"/>
        </w:rPr>
      </w:pPr>
    </w:p>
    <w:p w14:paraId="06CDA331" w14:textId="6935687B" w:rsidR="00DF2CC8" w:rsidRPr="001E4A29" w:rsidRDefault="00DF2CC8" w:rsidP="0042037B">
      <w:pPr>
        <w:spacing w:line="252" w:lineRule="auto"/>
        <w:rPr>
          <w:sz w:val="26"/>
          <w:szCs w:val="26"/>
        </w:rPr>
      </w:pPr>
      <w:r w:rsidRPr="001E4A29">
        <w:rPr>
          <w:sz w:val="26"/>
          <w:szCs w:val="26"/>
        </w:rPr>
        <w:t>дата рождения</w:t>
      </w:r>
      <w:r w:rsidR="0042037B" w:rsidRPr="004A1FE7">
        <w:rPr>
          <w:sz w:val="26"/>
          <w:szCs w:val="26"/>
        </w:rPr>
        <w:t xml:space="preserve"> </w:t>
      </w:r>
      <w:r w:rsidRPr="001E4A29">
        <w:rPr>
          <w:rFonts w:ascii="Georgia" w:hAnsi="Georgia"/>
        </w:rPr>
        <w:t xml:space="preserve">_____________________ </w:t>
      </w:r>
      <w:r w:rsidRPr="001E4A29">
        <w:rPr>
          <w:sz w:val="26"/>
          <w:szCs w:val="26"/>
        </w:rPr>
        <w:t>(дата рождения учащегося полностью).</w:t>
      </w:r>
    </w:p>
    <w:p w14:paraId="2A678A1F" w14:textId="77777777" w:rsidR="00940564" w:rsidRPr="001E4A29" w:rsidRDefault="00940564" w:rsidP="0042037B">
      <w:pPr>
        <w:pStyle w:val="NoSpacing"/>
        <w:spacing w:line="252" w:lineRule="auto"/>
        <w:rPr>
          <w:rFonts w:ascii="Georgia" w:hAnsi="Georgia"/>
          <w:sz w:val="24"/>
          <w:szCs w:val="24"/>
        </w:rPr>
      </w:pPr>
    </w:p>
    <w:p w14:paraId="19FA35C4" w14:textId="045B0725" w:rsidR="00DF2CC8" w:rsidRPr="0042037B" w:rsidRDefault="00DF2CC8" w:rsidP="0042037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E4A29">
        <w:rPr>
          <w:rFonts w:ascii="Times New Roman" w:hAnsi="Times New Roman" w:cs="Times New Roman"/>
          <w:sz w:val="26"/>
          <w:szCs w:val="26"/>
        </w:rPr>
        <w:t>Я понимаю, что данное разрешение будет оставаться в силе до тех пор, пока я не</w:t>
      </w:r>
      <w:r w:rsidR="001E4A29" w:rsidRPr="001E4A29">
        <w:rPr>
          <w:rFonts w:ascii="Times New Roman" w:hAnsi="Times New Roman" w:cs="Times New Roman"/>
          <w:sz w:val="26"/>
          <w:szCs w:val="26"/>
        </w:rPr>
        <w:t xml:space="preserve"> отменю его в письменном виде. </w:t>
      </w:r>
      <w:r w:rsidRPr="001E4A29">
        <w:rPr>
          <w:rFonts w:ascii="Times New Roman" w:hAnsi="Times New Roman" w:cs="Times New Roman"/>
          <w:sz w:val="26"/>
          <w:szCs w:val="26"/>
        </w:rPr>
        <w:t xml:space="preserve">Я также понимаю, что я могу отменить данное разрешение, </w:t>
      </w:r>
      <w:r w:rsidRPr="0042037B">
        <w:rPr>
          <w:rFonts w:ascii="Times New Roman" w:hAnsi="Times New Roman" w:cs="Times New Roman"/>
          <w:sz w:val="26"/>
          <w:szCs w:val="26"/>
        </w:rPr>
        <w:t xml:space="preserve">отрпавив электронное письмо на адрес </w:t>
      </w:r>
      <w:hyperlink r:id="rId9" w:history="1">
        <w:r w:rsidRPr="0042037B">
          <w:rPr>
            <w:rStyle w:val="Hyperlink"/>
            <w:rFonts w:ascii="Times New Roman" w:hAnsi="Times New Roman" w:cs="Times New Roman"/>
            <w:b/>
            <w:sz w:val="26"/>
            <w:szCs w:val="26"/>
          </w:rPr>
          <w:t>irc@wssb.wa.gov</w:t>
        </w:r>
      </w:hyperlink>
      <w:r w:rsidRPr="0042037B">
        <w:rPr>
          <w:rFonts w:ascii="Times New Roman" w:hAnsi="Times New Roman" w:cs="Times New Roman"/>
          <w:sz w:val="26"/>
          <w:szCs w:val="26"/>
        </w:rPr>
        <w:t xml:space="preserve"> или отправив посьмо в адрес: </w:t>
      </w:r>
      <w:r w:rsidR="0042037B" w:rsidRPr="0042037B">
        <w:rPr>
          <w:rFonts w:ascii="Times New Roman" w:hAnsi="Times New Roman" w:cs="Times New Roman"/>
          <w:sz w:val="26"/>
          <w:szCs w:val="26"/>
        </w:rPr>
        <w:t>Ogden Resource Center; Attn: Ogden Resource Center; 2310 East 13</w:t>
      </w:r>
      <w:r w:rsidR="0042037B" w:rsidRPr="0042037B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42037B">
        <w:rPr>
          <w:rFonts w:ascii="Times New Roman" w:hAnsi="Times New Roman" w:cs="Times New Roman"/>
          <w:sz w:val="26"/>
          <w:szCs w:val="26"/>
          <w:lang w:val="es-VE"/>
        </w:rPr>
        <w:t> </w:t>
      </w:r>
      <w:r w:rsidR="0042037B" w:rsidRPr="0042037B">
        <w:rPr>
          <w:rFonts w:ascii="Times New Roman" w:hAnsi="Times New Roman" w:cs="Times New Roman"/>
          <w:sz w:val="26"/>
          <w:szCs w:val="26"/>
        </w:rPr>
        <w:t>Street; Vancouver, WA 98661</w:t>
      </w:r>
      <w:r w:rsidRPr="0042037B">
        <w:rPr>
          <w:rFonts w:ascii="Times New Roman" w:hAnsi="Times New Roman" w:cs="Times New Roman"/>
          <w:sz w:val="26"/>
          <w:szCs w:val="26"/>
        </w:rPr>
        <w:t>.</w:t>
      </w:r>
    </w:p>
    <w:p w14:paraId="2EED6510" w14:textId="77777777" w:rsidR="00DF2CC8" w:rsidRPr="001E4A29" w:rsidRDefault="00DF2CC8" w:rsidP="0042037B">
      <w:pPr>
        <w:spacing w:line="252" w:lineRule="auto"/>
        <w:rPr>
          <w:rFonts w:ascii="Georgia" w:hAnsi="Georgia"/>
        </w:rPr>
      </w:pPr>
    </w:p>
    <w:p w14:paraId="2994AD20" w14:textId="77777777" w:rsidR="00DF2CC8" w:rsidRPr="001E4A29" w:rsidRDefault="00DF2CC8" w:rsidP="0042037B">
      <w:pPr>
        <w:spacing w:line="252" w:lineRule="auto"/>
        <w:rPr>
          <w:rFonts w:ascii="Georgia" w:hAnsi="Georgia"/>
        </w:rPr>
      </w:pPr>
    </w:p>
    <w:p w14:paraId="47C27D0A" w14:textId="52D8DE99" w:rsidR="00DF2CC8" w:rsidRPr="001E4A29" w:rsidRDefault="00DF2CC8" w:rsidP="0042037B">
      <w:pPr>
        <w:spacing w:line="252" w:lineRule="auto"/>
        <w:rPr>
          <w:rFonts w:ascii="Georgia" w:hAnsi="Georgia"/>
        </w:rPr>
      </w:pPr>
      <w:r w:rsidRPr="001E4A29">
        <w:rPr>
          <w:rFonts w:ascii="Georgia" w:hAnsi="Georgia"/>
        </w:rPr>
        <w:t>_____________________________________</w:t>
      </w:r>
      <w:r w:rsidRPr="001E4A29">
        <w:rPr>
          <w:rFonts w:ascii="Georgia" w:hAnsi="Georgia"/>
        </w:rPr>
        <w:tab/>
      </w:r>
      <w:r w:rsidRPr="001E4A29">
        <w:rPr>
          <w:rFonts w:ascii="Georgia" w:hAnsi="Georgia"/>
        </w:rPr>
        <w:tab/>
        <w:t>________________</w:t>
      </w:r>
      <w:r w:rsidRPr="001E4A29">
        <w:rPr>
          <w:rFonts w:ascii="Georgia" w:hAnsi="Georgia"/>
        </w:rPr>
        <w:br/>
      </w:r>
      <w:r w:rsidRPr="001E4A29">
        <w:rPr>
          <w:sz w:val="26"/>
          <w:szCs w:val="26"/>
        </w:rPr>
        <w:t xml:space="preserve">Дата подписания </w:t>
      </w:r>
      <w:r w:rsidRPr="001E4A29">
        <w:rPr>
          <w:sz w:val="26"/>
          <w:szCs w:val="26"/>
        </w:rPr>
        <w:tab/>
      </w:r>
      <w:r w:rsidRPr="001E4A29">
        <w:rPr>
          <w:sz w:val="26"/>
          <w:szCs w:val="26"/>
        </w:rPr>
        <w:tab/>
      </w:r>
      <w:r w:rsidRPr="001E4A29">
        <w:rPr>
          <w:sz w:val="26"/>
          <w:szCs w:val="26"/>
        </w:rPr>
        <w:tab/>
      </w:r>
      <w:r w:rsidRPr="001E4A29">
        <w:rPr>
          <w:sz w:val="26"/>
          <w:szCs w:val="26"/>
        </w:rPr>
        <w:tab/>
      </w:r>
      <w:r w:rsidRPr="001E4A29">
        <w:rPr>
          <w:sz w:val="26"/>
          <w:szCs w:val="26"/>
        </w:rPr>
        <w:tab/>
      </w:r>
      <w:r w:rsidRPr="001E4A29">
        <w:rPr>
          <w:sz w:val="26"/>
          <w:szCs w:val="26"/>
        </w:rPr>
        <w:tab/>
      </w:r>
      <w:r w:rsidR="00940564" w:rsidRPr="001E4A29">
        <w:rPr>
          <w:sz w:val="26"/>
          <w:szCs w:val="26"/>
        </w:rPr>
        <w:tab/>
      </w:r>
      <w:r w:rsidRPr="001E4A29">
        <w:rPr>
          <w:sz w:val="26"/>
          <w:szCs w:val="26"/>
        </w:rPr>
        <w:t>родителем</w:t>
      </w:r>
    </w:p>
    <w:p w14:paraId="0B43CF5D" w14:textId="77777777" w:rsidR="00DF2CC8" w:rsidRPr="001E4A29" w:rsidRDefault="00DF2CC8" w:rsidP="0042037B">
      <w:pPr>
        <w:spacing w:line="252" w:lineRule="auto"/>
        <w:rPr>
          <w:rFonts w:ascii="Georgia" w:hAnsi="Georgia"/>
        </w:rPr>
      </w:pPr>
    </w:p>
    <w:p w14:paraId="6D9575F3" w14:textId="7CF5C5DC" w:rsidR="007F36FB" w:rsidRPr="0042037B" w:rsidRDefault="00DF2CC8" w:rsidP="0042037B">
      <w:pPr>
        <w:spacing w:line="252" w:lineRule="auto"/>
      </w:pPr>
      <w:r w:rsidRPr="0042037B">
        <w:t>*APH - некоммер</w:t>
      </w:r>
      <w:r w:rsidR="001E4A29" w:rsidRPr="0042037B">
        <w:t xml:space="preserve">чаская организация для слепых. </w:t>
      </w:r>
      <w:r w:rsidRPr="0042037B">
        <w:t xml:space="preserve">В соответствии с Федеральным законом "О предоставлении обучения слепым" (Act to Promote the Education of the Blind) все учащиеся, чье физическое состояние соответствует определению слепоты, могут получать специализированные учебники и доступные материалы в рамках Федеральной программы квот APH. </w:t>
      </w:r>
    </w:p>
    <w:sectPr w:rsidR="007F36FB" w:rsidRPr="0042037B" w:rsidSect="009331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48F23" w14:textId="77777777" w:rsidR="000C12F8" w:rsidRDefault="000C12F8" w:rsidP="00B56B7C">
      <w:r>
        <w:separator/>
      </w:r>
    </w:p>
  </w:endnote>
  <w:endnote w:type="continuationSeparator" w:id="0">
    <w:p w14:paraId="75A36817" w14:textId="77777777" w:rsidR="000C12F8" w:rsidRDefault="000C12F8" w:rsidP="00B5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B193F" w14:textId="77777777" w:rsidR="000C12F8" w:rsidRDefault="000C12F8" w:rsidP="00B56B7C">
      <w:r>
        <w:separator/>
      </w:r>
    </w:p>
  </w:footnote>
  <w:footnote w:type="continuationSeparator" w:id="0">
    <w:p w14:paraId="751D9E0D" w14:textId="77777777" w:rsidR="000C12F8" w:rsidRDefault="000C12F8" w:rsidP="00B56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FB"/>
    <w:rsid w:val="00075F2E"/>
    <w:rsid w:val="000814E7"/>
    <w:rsid w:val="000C12F8"/>
    <w:rsid w:val="000D245D"/>
    <w:rsid w:val="000E0D1B"/>
    <w:rsid w:val="000F275C"/>
    <w:rsid w:val="00155E23"/>
    <w:rsid w:val="00164B41"/>
    <w:rsid w:val="001B5094"/>
    <w:rsid w:val="001E4A29"/>
    <w:rsid w:val="00290849"/>
    <w:rsid w:val="00321505"/>
    <w:rsid w:val="0038749C"/>
    <w:rsid w:val="003A3B29"/>
    <w:rsid w:val="00403FAE"/>
    <w:rsid w:val="0042037B"/>
    <w:rsid w:val="00424320"/>
    <w:rsid w:val="004A1FE7"/>
    <w:rsid w:val="004B74E3"/>
    <w:rsid w:val="00555573"/>
    <w:rsid w:val="005E7B7E"/>
    <w:rsid w:val="00625182"/>
    <w:rsid w:val="006B1EDC"/>
    <w:rsid w:val="006F6A51"/>
    <w:rsid w:val="007127FC"/>
    <w:rsid w:val="00751652"/>
    <w:rsid w:val="007533FB"/>
    <w:rsid w:val="007D4109"/>
    <w:rsid w:val="007F36FB"/>
    <w:rsid w:val="00887348"/>
    <w:rsid w:val="00891124"/>
    <w:rsid w:val="008C4705"/>
    <w:rsid w:val="00933068"/>
    <w:rsid w:val="009331A4"/>
    <w:rsid w:val="00940564"/>
    <w:rsid w:val="00950B84"/>
    <w:rsid w:val="009933B7"/>
    <w:rsid w:val="009B6C92"/>
    <w:rsid w:val="009C747C"/>
    <w:rsid w:val="00A34828"/>
    <w:rsid w:val="00A50677"/>
    <w:rsid w:val="00A51DAA"/>
    <w:rsid w:val="00A565B3"/>
    <w:rsid w:val="00A574E8"/>
    <w:rsid w:val="00AE4836"/>
    <w:rsid w:val="00B02433"/>
    <w:rsid w:val="00B56B7C"/>
    <w:rsid w:val="00B660E5"/>
    <w:rsid w:val="00C05378"/>
    <w:rsid w:val="00C322E0"/>
    <w:rsid w:val="00CA1408"/>
    <w:rsid w:val="00CA6BC5"/>
    <w:rsid w:val="00CF6156"/>
    <w:rsid w:val="00D85DD2"/>
    <w:rsid w:val="00DE26CA"/>
    <w:rsid w:val="00DE573E"/>
    <w:rsid w:val="00DF2CC8"/>
    <w:rsid w:val="00E01BE9"/>
    <w:rsid w:val="00E250D4"/>
    <w:rsid w:val="00E55DE9"/>
    <w:rsid w:val="00ED00FD"/>
    <w:rsid w:val="00ED6636"/>
    <w:rsid w:val="00EF2194"/>
    <w:rsid w:val="00F1623F"/>
    <w:rsid w:val="00FA3D29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C0D489"/>
  <w15:docId w15:val="{30202EA0-DC5F-410E-94D8-312DDA55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6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B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B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2CC8"/>
    <w:rPr>
      <w:color w:val="0000FF" w:themeColor="hyperlink"/>
      <w:u w:val="single"/>
    </w:rPr>
  </w:style>
  <w:style w:type="paragraph" w:customStyle="1" w:styleId="Default">
    <w:name w:val="Default"/>
    <w:rsid w:val="00DF2C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99"/>
    <w:qFormat/>
    <w:rsid w:val="00DF2CC8"/>
    <w:pPr>
      <w:spacing w:after="0" w:line="240" w:lineRule="auto"/>
    </w:pPr>
  </w:style>
  <w:style w:type="character" w:customStyle="1" w:styleId="1">
    <w:name w:val="未处理的提及1"/>
    <w:basedOn w:val="DefaultParagraphFont"/>
    <w:uiPriority w:val="99"/>
    <w:semiHidden/>
    <w:unhideWhenUsed/>
    <w:rsid w:val="009405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4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A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A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A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c@wssb.w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code.house.gov/view.xhtml?req=granuleid%3AUSC-prelim-title15-section6501&amp;edition=prel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rc@wssb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Washingtin State School for the Blind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Varley</dc:creator>
  <cp:lastModifiedBy>Mariana</cp:lastModifiedBy>
  <cp:revision>7</cp:revision>
  <cp:lastPrinted>2019-10-21T18:40:00Z</cp:lastPrinted>
  <dcterms:created xsi:type="dcterms:W3CDTF">2019-10-18T17:59:00Z</dcterms:created>
  <dcterms:modified xsi:type="dcterms:W3CDTF">2019-10-21T18:40:00Z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Jennifer.Fenton@wssb.wa.gov</vt:lpwstr>
  </property>
  <property fmtid="{D5CDD505-2E9C-101B-9397-08002B2CF9AE}" pid="6" name="MSIP_Label_ae9bcbe9-e575-4b04-8db6-78e1a776d733_SetDate">
    <vt:lpwstr>2017-11-21T14:03:28.0432834-08:00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